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3B178" w14:textId="77777777" w:rsidR="00253F61" w:rsidRPr="002564AE" w:rsidRDefault="00437BD1" w:rsidP="003A008C">
      <w:pPr>
        <w:pStyle w:val="AralkYok"/>
        <w:jc w:val="center"/>
        <w:rPr>
          <w:rFonts w:ascii="Times New Roman" w:eastAsia="Times New Roman" w:hAnsi="Times New Roman" w:cs="Times New Roman"/>
          <w:b/>
        </w:rPr>
      </w:pPr>
      <w:r w:rsidRPr="002564AE">
        <w:rPr>
          <w:rFonts w:ascii="Times New Roman" w:eastAsia="Times New Roman" w:hAnsi="Times New Roman" w:cs="Times New Roman"/>
          <w:b/>
        </w:rPr>
        <w:t xml:space="preserve">SAĞLIK BİLİMLERİ ÜNİVERSİTESİ </w:t>
      </w:r>
    </w:p>
    <w:p w14:paraId="0A5BF5A1" w14:textId="77777777" w:rsidR="00253F61" w:rsidRPr="002564AE" w:rsidRDefault="000C3493" w:rsidP="003A008C">
      <w:pPr>
        <w:pStyle w:val="AralkYok"/>
        <w:jc w:val="center"/>
        <w:rPr>
          <w:rFonts w:ascii="Times New Roman" w:eastAsia="Times New Roman" w:hAnsi="Times New Roman" w:cs="Times New Roman"/>
          <w:b/>
        </w:rPr>
      </w:pPr>
      <w:r w:rsidRPr="002564AE">
        <w:rPr>
          <w:rFonts w:ascii="Times New Roman" w:eastAsia="Times New Roman" w:hAnsi="Times New Roman" w:cs="Times New Roman"/>
          <w:b/>
        </w:rPr>
        <w:t>ÖĞRETİM ÜYELERİ</w:t>
      </w:r>
      <w:r w:rsidR="00437BD1" w:rsidRPr="002564AE">
        <w:rPr>
          <w:rFonts w:ascii="Times New Roman" w:eastAsia="Times New Roman" w:hAnsi="Times New Roman" w:cs="Times New Roman"/>
          <w:b/>
        </w:rPr>
        <w:t xml:space="preserve"> ve DİĞER AKADEMİK PERSONELİN </w:t>
      </w:r>
    </w:p>
    <w:p w14:paraId="04EADB56" w14:textId="77777777" w:rsidR="00253F61" w:rsidRPr="002564AE" w:rsidRDefault="003A008C" w:rsidP="003A008C">
      <w:pPr>
        <w:pStyle w:val="AralkYok"/>
        <w:jc w:val="center"/>
        <w:rPr>
          <w:rFonts w:ascii="Times New Roman" w:eastAsia="Times New Roman" w:hAnsi="Times New Roman" w:cs="Times New Roman"/>
          <w:b/>
        </w:rPr>
      </w:pPr>
      <w:r w:rsidRPr="002564AE">
        <w:rPr>
          <w:rFonts w:ascii="Times New Roman" w:eastAsia="Times New Roman" w:hAnsi="Times New Roman" w:cs="Times New Roman"/>
          <w:b/>
        </w:rPr>
        <w:t>BAŞKA KURUMLARDA ÇALIŞAMAYACAKLARINA İLİŞKİN</w:t>
      </w:r>
      <w:r w:rsidR="00E17E80" w:rsidRPr="002564AE">
        <w:rPr>
          <w:rFonts w:ascii="Times New Roman" w:eastAsia="Times New Roman" w:hAnsi="Times New Roman" w:cs="Times New Roman"/>
          <w:b/>
        </w:rPr>
        <w:t xml:space="preserve"> </w:t>
      </w:r>
    </w:p>
    <w:p w14:paraId="40ED2E69" w14:textId="77777777" w:rsidR="003A008C" w:rsidRPr="002564AE" w:rsidRDefault="003A008C" w:rsidP="003A008C">
      <w:pPr>
        <w:pStyle w:val="AralkYok"/>
        <w:jc w:val="center"/>
        <w:rPr>
          <w:rFonts w:ascii="Times New Roman" w:eastAsia="Times New Roman" w:hAnsi="Times New Roman" w:cs="Times New Roman"/>
          <w:b/>
        </w:rPr>
      </w:pPr>
      <w:r w:rsidRPr="002564AE">
        <w:rPr>
          <w:rFonts w:ascii="Times New Roman" w:eastAsia="Times New Roman" w:hAnsi="Times New Roman" w:cs="Times New Roman"/>
          <w:b/>
        </w:rPr>
        <w:t>ETİK SÖZLEŞMESİ</w:t>
      </w:r>
    </w:p>
    <w:p w14:paraId="661A4683" w14:textId="77777777" w:rsidR="003A008C" w:rsidRPr="002564AE" w:rsidRDefault="003A008C" w:rsidP="003A008C">
      <w:pPr>
        <w:pStyle w:val="AralkYok"/>
        <w:jc w:val="center"/>
        <w:rPr>
          <w:rFonts w:ascii="Times New Roman" w:eastAsia="Times New Roman" w:hAnsi="Times New Roman" w:cs="Times New Roman"/>
          <w:b/>
        </w:rPr>
      </w:pPr>
    </w:p>
    <w:p w14:paraId="190FFDAA" w14:textId="77777777" w:rsidR="003A008C" w:rsidRPr="002564AE" w:rsidRDefault="003A008C" w:rsidP="003A008C">
      <w:pPr>
        <w:pStyle w:val="AralkYok"/>
        <w:jc w:val="center"/>
        <w:rPr>
          <w:rFonts w:ascii="Times New Roman" w:eastAsia="Times New Roman" w:hAnsi="Times New Roman" w:cs="Times New Roman"/>
          <w:b/>
        </w:rPr>
      </w:pPr>
    </w:p>
    <w:p w14:paraId="15830FB8" w14:textId="77777777" w:rsidR="007B1FDE" w:rsidRPr="002564AE" w:rsidRDefault="007B1FDE" w:rsidP="007F1395">
      <w:pPr>
        <w:autoSpaceDE w:val="0"/>
        <w:autoSpaceDN w:val="0"/>
        <w:adjustRightInd w:val="0"/>
        <w:spacing w:after="0" w:line="240" w:lineRule="auto"/>
        <w:jc w:val="both"/>
        <w:rPr>
          <w:rFonts w:ascii="Times New Roman" w:hAnsi="Times New Roman" w:cs="Times New Roman"/>
        </w:rPr>
      </w:pPr>
      <w:r w:rsidRPr="002564AE">
        <w:rPr>
          <w:rFonts w:ascii="Times New Roman" w:hAnsi="Times New Roman" w:cs="Times New Roman"/>
        </w:rPr>
        <w:t xml:space="preserve">Bu sözleşme, bir tarafta Sağlık Bilimleri Üniversitesi Rektörlüğü ile diğer tarafta </w:t>
      </w:r>
      <w:r w:rsidR="007F1395" w:rsidRPr="002564AE">
        <w:rPr>
          <w:rFonts w:ascii="Times New Roman" w:hAnsi="Times New Roman" w:cs="Times New Roman"/>
        </w:rPr>
        <w:t xml:space="preserve">…………………. </w:t>
      </w:r>
      <w:r w:rsidRPr="002564AE">
        <w:rPr>
          <w:rFonts w:ascii="Times New Roman" w:hAnsi="Times New Roman" w:cs="Times New Roman"/>
        </w:rPr>
        <w:t>T</w:t>
      </w:r>
      <w:r w:rsidR="006933CD" w:rsidRPr="002564AE">
        <w:rPr>
          <w:rFonts w:ascii="Times New Roman" w:hAnsi="Times New Roman" w:cs="Times New Roman"/>
        </w:rPr>
        <w:t>.</w:t>
      </w:r>
      <w:r w:rsidRPr="002564AE">
        <w:rPr>
          <w:rFonts w:ascii="Times New Roman" w:hAnsi="Times New Roman" w:cs="Times New Roman"/>
        </w:rPr>
        <w:t>C</w:t>
      </w:r>
      <w:r w:rsidR="007F1395" w:rsidRPr="002564AE">
        <w:rPr>
          <w:rFonts w:ascii="Times New Roman" w:hAnsi="Times New Roman" w:cs="Times New Roman"/>
        </w:rPr>
        <w:t>. Kimlik Numaral</w:t>
      </w:r>
      <w:r w:rsidR="006933CD" w:rsidRPr="002564AE">
        <w:rPr>
          <w:rFonts w:ascii="Times New Roman" w:hAnsi="Times New Roman" w:cs="Times New Roman"/>
        </w:rPr>
        <w:t>ı</w:t>
      </w:r>
      <w:r w:rsidR="007F1395" w:rsidRPr="002564AE">
        <w:rPr>
          <w:rFonts w:ascii="Times New Roman" w:hAnsi="Times New Roman" w:cs="Times New Roman"/>
        </w:rPr>
        <w:t xml:space="preserve"> ……………</w:t>
      </w:r>
      <w:r w:rsidR="00DE0937">
        <w:rPr>
          <w:rFonts w:ascii="Times New Roman" w:hAnsi="Times New Roman" w:cs="Times New Roman"/>
        </w:rPr>
        <w:t>…………………</w:t>
      </w:r>
      <w:proofErr w:type="gramStart"/>
      <w:r w:rsidRPr="002564AE">
        <w:rPr>
          <w:rFonts w:ascii="Times New Roman" w:hAnsi="Times New Roman" w:cs="Times New Roman"/>
        </w:rPr>
        <w:t>…….</w:t>
      </w:r>
      <w:proofErr w:type="gramEnd"/>
      <w:r w:rsidRPr="002564AE">
        <w:rPr>
          <w:rFonts w:ascii="Times New Roman" w:hAnsi="Times New Roman" w:cs="Times New Roman"/>
        </w:rPr>
        <w:t>. (</w:t>
      </w:r>
      <w:proofErr w:type="gramStart"/>
      <w:r w:rsidRPr="002564AE">
        <w:rPr>
          <w:rFonts w:ascii="Times New Roman" w:hAnsi="Times New Roman" w:cs="Times New Roman"/>
        </w:rPr>
        <w:t>bundan</w:t>
      </w:r>
      <w:proofErr w:type="gramEnd"/>
      <w:r w:rsidRPr="002564AE">
        <w:rPr>
          <w:rFonts w:ascii="Times New Roman" w:hAnsi="Times New Roman" w:cs="Times New Roman"/>
        </w:rPr>
        <w:t xml:space="preserve"> sonra </w:t>
      </w:r>
      <w:r w:rsidRPr="002564AE">
        <w:rPr>
          <w:rFonts w:ascii="Times New Roman" w:hAnsi="Times New Roman" w:cs="Times New Roman"/>
          <w:b/>
        </w:rPr>
        <w:t>Kişi</w:t>
      </w:r>
      <w:r w:rsidRPr="002564AE">
        <w:rPr>
          <w:rFonts w:ascii="Times New Roman" w:hAnsi="Times New Roman" w:cs="Times New Roman"/>
        </w:rPr>
        <w:t xml:space="preserve"> olarak anılacaktır) arasında aşağıdaki yazılı şartlar dâhilinde akdedilmiştir.</w:t>
      </w:r>
    </w:p>
    <w:p w14:paraId="5FFEB8B8" w14:textId="77777777" w:rsidR="007F1395" w:rsidRPr="002564AE" w:rsidRDefault="007F1395" w:rsidP="007F1395">
      <w:pPr>
        <w:autoSpaceDE w:val="0"/>
        <w:autoSpaceDN w:val="0"/>
        <w:adjustRightInd w:val="0"/>
        <w:spacing w:after="0" w:line="240" w:lineRule="auto"/>
        <w:jc w:val="both"/>
        <w:rPr>
          <w:rFonts w:ascii="Times New Roman" w:hAnsi="Times New Roman" w:cs="Times New Roman"/>
        </w:rPr>
      </w:pPr>
    </w:p>
    <w:p w14:paraId="4A01517F" w14:textId="77777777" w:rsidR="007F1395" w:rsidRPr="002564AE" w:rsidRDefault="007F1395" w:rsidP="007F1395">
      <w:pPr>
        <w:autoSpaceDE w:val="0"/>
        <w:autoSpaceDN w:val="0"/>
        <w:adjustRightInd w:val="0"/>
        <w:spacing w:after="0" w:line="240" w:lineRule="auto"/>
        <w:jc w:val="both"/>
        <w:rPr>
          <w:rFonts w:ascii="Times New Roman" w:eastAsia="Times New Roman" w:hAnsi="Times New Roman" w:cs="Times New Roman"/>
          <w:b/>
        </w:rPr>
      </w:pPr>
    </w:p>
    <w:p w14:paraId="2FA04922" w14:textId="77777777" w:rsidR="003A008C" w:rsidRPr="002564AE" w:rsidRDefault="00E17E80" w:rsidP="003A008C">
      <w:pPr>
        <w:pStyle w:val="AralkYok"/>
        <w:jc w:val="center"/>
        <w:rPr>
          <w:rFonts w:ascii="Times New Roman" w:eastAsia="Times New Roman" w:hAnsi="Times New Roman" w:cs="Times New Roman"/>
          <w:b/>
        </w:rPr>
      </w:pPr>
      <w:r w:rsidRPr="002564AE">
        <w:rPr>
          <w:rFonts w:ascii="Times New Roman" w:eastAsia="Times New Roman" w:hAnsi="Times New Roman" w:cs="Times New Roman"/>
          <w:b/>
        </w:rPr>
        <w:t>BİRİNCİ BÖLÜM</w:t>
      </w:r>
    </w:p>
    <w:p w14:paraId="33226895" w14:textId="77777777" w:rsidR="00E17E80" w:rsidRPr="002564AE" w:rsidRDefault="007B1FDE" w:rsidP="003A008C">
      <w:pPr>
        <w:pStyle w:val="AralkYok"/>
        <w:jc w:val="center"/>
        <w:rPr>
          <w:rFonts w:ascii="Times New Roman" w:eastAsia="Times New Roman" w:hAnsi="Times New Roman" w:cs="Times New Roman"/>
          <w:b/>
        </w:rPr>
      </w:pPr>
      <w:r w:rsidRPr="002564AE">
        <w:rPr>
          <w:rFonts w:ascii="Times New Roman" w:eastAsia="Times New Roman" w:hAnsi="Times New Roman" w:cs="Times New Roman"/>
          <w:b/>
        </w:rPr>
        <w:t>Amaç, Kapsam, Dayanak,</w:t>
      </w:r>
      <w:r w:rsidR="006933CD" w:rsidRPr="002564AE">
        <w:rPr>
          <w:rFonts w:ascii="Times New Roman" w:eastAsia="Times New Roman" w:hAnsi="Times New Roman" w:cs="Times New Roman"/>
          <w:b/>
        </w:rPr>
        <w:t xml:space="preserve"> </w:t>
      </w:r>
      <w:r w:rsidR="00E17E80" w:rsidRPr="002564AE">
        <w:rPr>
          <w:rFonts w:ascii="Times New Roman" w:eastAsia="Times New Roman" w:hAnsi="Times New Roman" w:cs="Times New Roman"/>
          <w:b/>
        </w:rPr>
        <w:t>Tanımlar</w:t>
      </w:r>
      <w:r w:rsidRPr="002564AE">
        <w:rPr>
          <w:rFonts w:ascii="Times New Roman" w:eastAsia="Times New Roman" w:hAnsi="Times New Roman" w:cs="Times New Roman"/>
          <w:b/>
        </w:rPr>
        <w:t xml:space="preserve"> ve Taraflar</w:t>
      </w:r>
    </w:p>
    <w:p w14:paraId="4A12DDB1" w14:textId="77777777" w:rsidR="003A008C" w:rsidRPr="002564AE" w:rsidRDefault="003A008C" w:rsidP="003A008C">
      <w:pPr>
        <w:pStyle w:val="AralkYok"/>
        <w:jc w:val="center"/>
        <w:rPr>
          <w:rFonts w:ascii="Times New Roman" w:eastAsia="Times New Roman" w:hAnsi="Times New Roman" w:cs="Times New Roman"/>
          <w:b/>
        </w:rPr>
      </w:pPr>
    </w:p>
    <w:p w14:paraId="50CFA6AB" w14:textId="77777777" w:rsidR="003A008C" w:rsidRPr="002564AE" w:rsidRDefault="00E17E80" w:rsidP="003A008C">
      <w:pPr>
        <w:shd w:val="clear" w:color="auto" w:fill="FFFFFF"/>
        <w:spacing w:after="0" w:line="240" w:lineRule="auto"/>
        <w:jc w:val="both"/>
        <w:rPr>
          <w:rFonts w:ascii="Times New Roman" w:eastAsia="Times New Roman" w:hAnsi="Times New Roman" w:cs="Times New Roman"/>
        </w:rPr>
      </w:pPr>
      <w:r w:rsidRPr="002564AE">
        <w:rPr>
          <w:rFonts w:ascii="Times New Roman" w:eastAsia="Times New Roman" w:hAnsi="Times New Roman" w:cs="Times New Roman"/>
          <w:b/>
          <w:bCs/>
        </w:rPr>
        <w:t>Amaç ve kapsam</w:t>
      </w:r>
    </w:p>
    <w:p w14:paraId="4939C004" w14:textId="77777777" w:rsidR="007B1FDE" w:rsidRPr="002564AE" w:rsidRDefault="00AF7651" w:rsidP="006933CD">
      <w:pPr>
        <w:autoSpaceDE w:val="0"/>
        <w:autoSpaceDN w:val="0"/>
        <w:adjustRightInd w:val="0"/>
        <w:spacing w:after="0" w:line="240" w:lineRule="auto"/>
        <w:jc w:val="both"/>
        <w:rPr>
          <w:rFonts w:ascii="Times New Roman" w:hAnsi="Times New Roman" w:cs="Times New Roman"/>
        </w:rPr>
      </w:pPr>
      <w:r w:rsidRPr="002564AE">
        <w:rPr>
          <w:rFonts w:ascii="Times New Roman" w:eastAsia="Times New Roman" w:hAnsi="Times New Roman" w:cs="Times New Roman"/>
          <w:b/>
          <w:bCs/>
        </w:rPr>
        <w:t>MADDE 1</w:t>
      </w:r>
      <w:r w:rsidR="0048072E" w:rsidRPr="002564AE">
        <w:rPr>
          <w:rFonts w:ascii="Times New Roman" w:eastAsia="Times New Roman" w:hAnsi="Times New Roman" w:cs="Times New Roman"/>
          <w:b/>
          <w:bCs/>
        </w:rPr>
        <w:t>-</w:t>
      </w:r>
      <w:r w:rsidR="00E17E80" w:rsidRPr="002564AE">
        <w:rPr>
          <w:rFonts w:ascii="Times New Roman" w:eastAsia="Times New Roman" w:hAnsi="Times New Roman" w:cs="Times New Roman"/>
        </w:rPr>
        <w:t xml:space="preserve"> </w:t>
      </w:r>
      <w:r w:rsidR="00F7217D" w:rsidRPr="002564AE">
        <w:rPr>
          <w:rFonts w:ascii="Times New Roman" w:eastAsia="Times New Roman" w:hAnsi="Times New Roman" w:cs="Times New Roman"/>
        </w:rPr>
        <w:t>(1)</w:t>
      </w:r>
      <w:r w:rsidR="00E17E80" w:rsidRPr="002564AE">
        <w:rPr>
          <w:rFonts w:ascii="Times New Roman" w:eastAsia="Times New Roman" w:hAnsi="Times New Roman" w:cs="Times New Roman"/>
        </w:rPr>
        <w:t xml:space="preserve"> </w:t>
      </w:r>
      <w:r w:rsidR="007B1FDE" w:rsidRPr="002564AE">
        <w:rPr>
          <w:rFonts w:ascii="Times New Roman" w:hAnsi="Times New Roman" w:cs="Times New Roman"/>
        </w:rPr>
        <w:t xml:space="preserve">Sözleşme, 2547 Sayılı Yasanın </w:t>
      </w:r>
      <w:proofErr w:type="gramStart"/>
      <w:r w:rsidR="007B1FDE" w:rsidRPr="002564AE">
        <w:rPr>
          <w:rFonts w:ascii="Times New Roman" w:hAnsi="Times New Roman" w:cs="Times New Roman"/>
        </w:rPr>
        <w:t xml:space="preserve">36 </w:t>
      </w:r>
      <w:proofErr w:type="spellStart"/>
      <w:r w:rsidR="007B1FDE" w:rsidRPr="002564AE">
        <w:rPr>
          <w:rFonts w:ascii="Times New Roman" w:hAnsi="Times New Roman" w:cs="Times New Roman"/>
        </w:rPr>
        <w:t>ncı</w:t>
      </w:r>
      <w:proofErr w:type="spellEnd"/>
      <w:proofErr w:type="gramEnd"/>
      <w:r w:rsidR="007B1FDE" w:rsidRPr="002564AE">
        <w:rPr>
          <w:rFonts w:ascii="Times New Roman" w:hAnsi="Times New Roman" w:cs="Times New Roman"/>
        </w:rPr>
        <w:t xml:space="preserve"> maddesinin yedinci fıkrası kapsamında </w:t>
      </w:r>
      <w:r w:rsidRPr="002564AE">
        <w:rPr>
          <w:rFonts w:ascii="Times New Roman" w:hAnsi="Times New Roman" w:cs="Times New Roman"/>
        </w:rPr>
        <w:t>K</w:t>
      </w:r>
      <w:r w:rsidR="007B1FDE" w:rsidRPr="002564AE">
        <w:rPr>
          <w:rFonts w:ascii="Times New Roman" w:hAnsi="Times New Roman" w:cs="Times New Roman"/>
        </w:rPr>
        <w:t>işinin Kurumda çalıştırılmasına dair tarafların karşılıklı hak ve yükümlülüklerini tespit etmek üzere düzenlenmiştir.</w:t>
      </w:r>
    </w:p>
    <w:p w14:paraId="478847BF" w14:textId="77777777" w:rsidR="00E17E80" w:rsidRPr="002564AE" w:rsidRDefault="00F7217D" w:rsidP="006933CD">
      <w:pPr>
        <w:shd w:val="clear" w:color="auto" w:fill="FFFFFF"/>
        <w:autoSpaceDE w:val="0"/>
        <w:autoSpaceDN w:val="0"/>
        <w:adjustRightInd w:val="0"/>
        <w:spacing w:after="0" w:line="240" w:lineRule="auto"/>
        <w:jc w:val="both"/>
        <w:rPr>
          <w:rFonts w:ascii="Times New Roman" w:eastAsia="Times New Roman" w:hAnsi="Times New Roman" w:cs="Times New Roman"/>
        </w:rPr>
      </w:pPr>
      <w:r w:rsidRPr="002564AE">
        <w:rPr>
          <w:rFonts w:ascii="Times New Roman" w:eastAsia="Times New Roman" w:hAnsi="Times New Roman" w:cs="Times New Roman"/>
        </w:rPr>
        <w:t>(2)</w:t>
      </w:r>
      <w:r w:rsidR="003A008C" w:rsidRPr="002564AE">
        <w:rPr>
          <w:rFonts w:ascii="Times New Roman" w:eastAsia="Times New Roman" w:hAnsi="Times New Roman" w:cs="Times New Roman"/>
        </w:rPr>
        <w:t xml:space="preserve"> </w:t>
      </w:r>
      <w:r w:rsidR="00E17E80" w:rsidRPr="002564AE">
        <w:rPr>
          <w:rFonts w:ascii="Times New Roman" w:eastAsia="Times New Roman" w:hAnsi="Times New Roman" w:cs="Times New Roman"/>
        </w:rPr>
        <w:t xml:space="preserve">Bu </w:t>
      </w:r>
      <w:r w:rsidR="003A008C" w:rsidRPr="002564AE">
        <w:rPr>
          <w:rFonts w:ascii="Times New Roman" w:eastAsia="Times New Roman" w:hAnsi="Times New Roman" w:cs="Times New Roman"/>
        </w:rPr>
        <w:t>Sözleşme</w:t>
      </w:r>
      <w:r w:rsidR="004A795C" w:rsidRPr="002564AE">
        <w:rPr>
          <w:rFonts w:ascii="Times New Roman" w:eastAsia="Times New Roman" w:hAnsi="Times New Roman" w:cs="Times New Roman"/>
        </w:rPr>
        <w:t xml:space="preserve">, </w:t>
      </w:r>
      <w:r w:rsidR="003A008C" w:rsidRPr="002564AE">
        <w:rPr>
          <w:rFonts w:ascii="Times New Roman" w:eastAsia="Times New Roman" w:hAnsi="Times New Roman" w:cs="Times New Roman"/>
        </w:rPr>
        <w:t>Sağlık Bilimleri</w:t>
      </w:r>
      <w:r w:rsidR="00E17E80" w:rsidRPr="002564AE">
        <w:rPr>
          <w:rFonts w:ascii="Times New Roman" w:eastAsia="Times New Roman" w:hAnsi="Times New Roman" w:cs="Times New Roman"/>
        </w:rPr>
        <w:t xml:space="preserve"> Üniversitesi kadrolarında bulunan tabip, diş tabibi ve tıpta uzmanlık mevzuatına göre uzman olan öğretim elemanlarından profesör </w:t>
      </w:r>
      <w:r w:rsidR="003A008C" w:rsidRPr="002564AE">
        <w:rPr>
          <w:rFonts w:ascii="Times New Roman" w:eastAsia="Times New Roman" w:hAnsi="Times New Roman" w:cs="Times New Roman"/>
        </w:rPr>
        <w:t>ve doçent kadrosunda bulunanlar ile diğer öğretim üye</w:t>
      </w:r>
      <w:r w:rsidR="002829C0" w:rsidRPr="002564AE">
        <w:rPr>
          <w:rFonts w:ascii="Times New Roman" w:eastAsia="Times New Roman" w:hAnsi="Times New Roman" w:cs="Times New Roman"/>
        </w:rPr>
        <w:t xml:space="preserve"> ve görevli</w:t>
      </w:r>
      <w:r w:rsidR="003A008C" w:rsidRPr="002564AE">
        <w:rPr>
          <w:rFonts w:ascii="Times New Roman" w:eastAsia="Times New Roman" w:hAnsi="Times New Roman" w:cs="Times New Roman"/>
        </w:rPr>
        <w:t>lerini</w:t>
      </w:r>
      <w:r w:rsidR="00E17E80" w:rsidRPr="002564AE">
        <w:rPr>
          <w:rFonts w:ascii="Times New Roman" w:eastAsia="Times New Roman" w:hAnsi="Times New Roman" w:cs="Times New Roman"/>
        </w:rPr>
        <w:t xml:space="preserve"> kapsar.</w:t>
      </w:r>
    </w:p>
    <w:p w14:paraId="5235529C" w14:textId="77777777" w:rsidR="007B1FDE" w:rsidRPr="002564AE" w:rsidRDefault="007B1FDE" w:rsidP="003A008C">
      <w:pPr>
        <w:shd w:val="clear" w:color="auto" w:fill="FFFFFF"/>
        <w:autoSpaceDE w:val="0"/>
        <w:autoSpaceDN w:val="0"/>
        <w:adjustRightInd w:val="0"/>
        <w:spacing w:after="0" w:line="240" w:lineRule="auto"/>
        <w:jc w:val="both"/>
        <w:rPr>
          <w:rFonts w:ascii="Times New Roman" w:eastAsia="Times New Roman" w:hAnsi="Times New Roman" w:cs="Times New Roman"/>
        </w:rPr>
      </w:pPr>
    </w:p>
    <w:p w14:paraId="62AF1DE9" w14:textId="77777777" w:rsidR="00E17E80" w:rsidRPr="002564AE" w:rsidRDefault="00E17E80" w:rsidP="003A008C">
      <w:pPr>
        <w:shd w:val="clear" w:color="auto" w:fill="FFFFFF"/>
        <w:spacing w:after="0" w:line="240" w:lineRule="auto"/>
        <w:jc w:val="both"/>
        <w:rPr>
          <w:rFonts w:ascii="Times New Roman" w:eastAsia="Times New Roman" w:hAnsi="Times New Roman" w:cs="Times New Roman"/>
        </w:rPr>
      </w:pPr>
      <w:r w:rsidRPr="002564AE">
        <w:rPr>
          <w:rFonts w:ascii="Times New Roman" w:eastAsia="Times New Roman" w:hAnsi="Times New Roman" w:cs="Times New Roman"/>
          <w:b/>
          <w:bCs/>
        </w:rPr>
        <w:t>Dayanak</w:t>
      </w:r>
    </w:p>
    <w:p w14:paraId="731B5B6B" w14:textId="77777777" w:rsidR="00870CF2" w:rsidRPr="002564AE" w:rsidRDefault="00AF7651" w:rsidP="003A008C">
      <w:pPr>
        <w:autoSpaceDE w:val="0"/>
        <w:autoSpaceDN w:val="0"/>
        <w:adjustRightInd w:val="0"/>
        <w:spacing w:after="0" w:line="240" w:lineRule="auto"/>
        <w:jc w:val="both"/>
        <w:rPr>
          <w:rFonts w:ascii="Times New Roman" w:hAnsi="Times New Roman" w:cs="Times New Roman"/>
        </w:rPr>
      </w:pPr>
      <w:r w:rsidRPr="002564AE">
        <w:rPr>
          <w:rFonts w:ascii="Times New Roman" w:eastAsia="Times New Roman" w:hAnsi="Times New Roman" w:cs="Times New Roman"/>
          <w:b/>
          <w:bCs/>
        </w:rPr>
        <w:t>MADDE 2</w:t>
      </w:r>
      <w:r w:rsidR="0048072E" w:rsidRPr="002564AE">
        <w:rPr>
          <w:rFonts w:ascii="Times New Roman" w:eastAsia="Times New Roman" w:hAnsi="Times New Roman" w:cs="Times New Roman"/>
          <w:b/>
          <w:bCs/>
        </w:rPr>
        <w:t>-</w:t>
      </w:r>
      <w:r w:rsidRPr="002564AE">
        <w:rPr>
          <w:rFonts w:ascii="Times New Roman" w:eastAsia="Times New Roman" w:hAnsi="Times New Roman" w:cs="Times New Roman"/>
          <w:b/>
          <w:bCs/>
        </w:rPr>
        <w:t xml:space="preserve"> </w:t>
      </w:r>
      <w:r w:rsidR="00F7217D" w:rsidRPr="002564AE">
        <w:rPr>
          <w:rFonts w:ascii="Times New Roman" w:eastAsia="Times New Roman" w:hAnsi="Times New Roman" w:cs="Times New Roman"/>
          <w:bCs/>
        </w:rPr>
        <w:t>(1)</w:t>
      </w:r>
      <w:r w:rsidR="00E17E80" w:rsidRPr="002564AE">
        <w:rPr>
          <w:rFonts w:ascii="Times New Roman" w:eastAsia="Times New Roman" w:hAnsi="Times New Roman" w:cs="Times New Roman"/>
        </w:rPr>
        <w:t xml:space="preserve"> Bu </w:t>
      </w:r>
      <w:r w:rsidR="003A008C" w:rsidRPr="002564AE">
        <w:rPr>
          <w:rFonts w:ascii="Times New Roman" w:eastAsia="Times New Roman" w:hAnsi="Times New Roman" w:cs="Times New Roman"/>
        </w:rPr>
        <w:t>Sözleşme</w:t>
      </w:r>
      <w:r w:rsidR="00E17E80" w:rsidRPr="002564AE">
        <w:rPr>
          <w:rFonts w:ascii="Times New Roman" w:eastAsia="Times New Roman" w:hAnsi="Times New Roman" w:cs="Times New Roman"/>
        </w:rPr>
        <w:t xml:space="preserve">, </w:t>
      </w:r>
      <w:r w:rsidR="007B1FDE" w:rsidRPr="002564AE">
        <w:rPr>
          <w:rFonts w:ascii="Times New Roman" w:hAnsi="Times New Roman" w:cs="Times New Roman"/>
        </w:rPr>
        <w:t>2547 sayılı Yükseköğretim Kanunu’nun ilgili hükümleri ile yürürlükteki mevzuat hükümlerine uygun olarak akdedilmiştir</w:t>
      </w:r>
    </w:p>
    <w:p w14:paraId="7B8F07A9" w14:textId="77777777" w:rsidR="007B1FDE" w:rsidRPr="002564AE" w:rsidRDefault="007B1FDE" w:rsidP="003A008C">
      <w:pPr>
        <w:autoSpaceDE w:val="0"/>
        <w:autoSpaceDN w:val="0"/>
        <w:adjustRightInd w:val="0"/>
        <w:spacing w:after="0" w:line="240" w:lineRule="auto"/>
        <w:jc w:val="both"/>
        <w:rPr>
          <w:rFonts w:ascii="Times New Roman" w:hAnsi="Times New Roman" w:cs="Times New Roman"/>
        </w:rPr>
      </w:pPr>
    </w:p>
    <w:p w14:paraId="3925DEE6" w14:textId="77777777" w:rsidR="00E17E80" w:rsidRPr="002564AE" w:rsidRDefault="00E17E80" w:rsidP="003A008C">
      <w:pPr>
        <w:shd w:val="clear" w:color="auto" w:fill="FFFFFF"/>
        <w:spacing w:after="0" w:line="240" w:lineRule="auto"/>
        <w:jc w:val="both"/>
        <w:rPr>
          <w:rFonts w:ascii="Times New Roman" w:eastAsia="Times New Roman" w:hAnsi="Times New Roman" w:cs="Times New Roman"/>
        </w:rPr>
      </w:pPr>
      <w:r w:rsidRPr="002564AE">
        <w:rPr>
          <w:rFonts w:ascii="Times New Roman" w:eastAsia="Times New Roman" w:hAnsi="Times New Roman" w:cs="Times New Roman"/>
          <w:b/>
          <w:bCs/>
        </w:rPr>
        <w:t>Tanımlar</w:t>
      </w:r>
    </w:p>
    <w:p w14:paraId="7CE4E4CF" w14:textId="77777777" w:rsidR="003A008C" w:rsidRPr="002564AE" w:rsidRDefault="00E17E80" w:rsidP="003A008C">
      <w:pPr>
        <w:shd w:val="clear" w:color="auto" w:fill="FFFFFF"/>
        <w:spacing w:after="0" w:line="240" w:lineRule="auto"/>
        <w:jc w:val="both"/>
        <w:rPr>
          <w:rFonts w:ascii="Times New Roman" w:eastAsia="Times New Roman" w:hAnsi="Times New Roman" w:cs="Times New Roman"/>
        </w:rPr>
      </w:pPr>
      <w:r w:rsidRPr="002564AE">
        <w:rPr>
          <w:rFonts w:ascii="Times New Roman" w:eastAsia="Times New Roman" w:hAnsi="Times New Roman" w:cs="Times New Roman"/>
          <w:b/>
        </w:rPr>
        <w:t>MADDE 3</w:t>
      </w:r>
      <w:r w:rsidR="0048072E" w:rsidRPr="002564AE">
        <w:rPr>
          <w:rFonts w:ascii="Times New Roman" w:eastAsia="Times New Roman" w:hAnsi="Times New Roman" w:cs="Times New Roman"/>
        </w:rPr>
        <w:t xml:space="preserve">- </w:t>
      </w:r>
      <w:r w:rsidR="00F7217D" w:rsidRPr="002564AE">
        <w:rPr>
          <w:rFonts w:ascii="Times New Roman" w:eastAsia="Times New Roman" w:hAnsi="Times New Roman" w:cs="Times New Roman"/>
        </w:rPr>
        <w:t>(1)</w:t>
      </w:r>
      <w:r w:rsidR="007B1FDE" w:rsidRPr="002564AE">
        <w:rPr>
          <w:rFonts w:ascii="Times New Roman" w:eastAsia="Times New Roman" w:hAnsi="Times New Roman" w:cs="Times New Roman"/>
        </w:rPr>
        <w:t xml:space="preserve"> </w:t>
      </w:r>
      <w:r w:rsidRPr="002564AE">
        <w:rPr>
          <w:rFonts w:ascii="Times New Roman" w:eastAsia="Times New Roman" w:hAnsi="Times New Roman" w:cs="Times New Roman"/>
        </w:rPr>
        <w:t>Bu Usul ve Esaslarda geçen;</w:t>
      </w:r>
    </w:p>
    <w:p w14:paraId="742ACF6F" w14:textId="77777777" w:rsidR="003A008C" w:rsidRPr="002564AE" w:rsidRDefault="003A008C" w:rsidP="001A5170">
      <w:pPr>
        <w:pStyle w:val="ListeParagraf"/>
        <w:numPr>
          <w:ilvl w:val="0"/>
          <w:numId w:val="12"/>
        </w:numPr>
        <w:shd w:val="clear" w:color="auto" w:fill="FFFFFF"/>
        <w:spacing w:after="0" w:line="240" w:lineRule="auto"/>
        <w:ind w:left="0" w:firstLine="426"/>
        <w:jc w:val="both"/>
        <w:rPr>
          <w:rFonts w:ascii="Times New Roman" w:eastAsia="Times New Roman" w:hAnsi="Times New Roman" w:cs="Times New Roman"/>
        </w:rPr>
      </w:pPr>
      <w:r w:rsidRPr="002564AE">
        <w:rPr>
          <w:rFonts w:ascii="Times New Roman" w:eastAsia="Times New Roman" w:hAnsi="Times New Roman" w:cs="Times New Roman"/>
          <w:b/>
        </w:rPr>
        <w:t>Kanun:</w:t>
      </w:r>
      <w:r w:rsidRPr="002564AE">
        <w:rPr>
          <w:rFonts w:ascii="Times New Roman" w:eastAsia="Times New Roman" w:hAnsi="Times New Roman" w:cs="Times New Roman"/>
        </w:rPr>
        <w:t xml:space="preserve"> 2547 sayılı Yükseköğretim Kanunu’nu,</w:t>
      </w:r>
    </w:p>
    <w:p w14:paraId="2964C771" w14:textId="77777777" w:rsidR="003A008C" w:rsidRPr="002564AE" w:rsidRDefault="003A008C" w:rsidP="001A5170">
      <w:pPr>
        <w:pStyle w:val="ListeParagraf"/>
        <w:numPr>
          <w:ilvl w:val="0"/>
          <w:numId w:val="12"/>
        </w:numPr>
        <w:shd w:val="clear" w:color="auto" w:fill="FFFFFF"/>
        <w:spacing w:after="0" w:line="240" w:lineRule="auto"/>
        <w:ind w:left="0" w:firstLine="426"/>
        <w:jc w:val="both"/>
        <w:rPr>
          <w:rFonts w:ascii="Times New Roman" w:eastAsia="Times New Roman" w:hAnsi="Times New Roman" w:cs="Times New Roman"/>
        </w:rPr>
      </w:pPr>
      <w:r w:rsidRPr="002564AE">
        <w:rPr>
          <w:rFonts w:ascii="Times New Roman" w:eastAsia="Times New Roman" w:hAnsi="Times New Roman" w:cs="Times New Roman"/>
          <w:b/>
        </w:rPr>
        <w:t>Kurum:</w:t>
      </w:r>
      <w:r w:rsidRPr="002564AE">
        <w:rPr>
          <w:rFonts w:ascii="Times New Roman" w:eastAsia="Times New Roman" w:hAnsi="Times New Roman" w:cs="Times New Roman"/>
        </w:rPr>
        <w:t xml:space="preserve"> Sağlık Bilimleri Üniversitesini, </w:t>
      </w:r>
    </w:p>
    <w:p w14:paraId="1A44061B" w14:textId="77777777" w:rsidR="009C2534" w:rsidRPr="002564AE" w:rsidRDefault="009C2534" w:rsidP="001A5170">
      <w:pPr>
        <w:pStyle w:val="ListeParagraf"/>
        <w:numPr>
          <w:ilvl w:val="0"/>
          <w:numId w:val="12"/>
        </w:numPr>
        <w:shd w:val="clear" w:color="auto" w:fill="FFFFFF"/>
        <w:spacing w:after="0" w:line="240" w:lineRule="auto"/>
        <w:ind w:left="0" w:firstLine="426"/>
        <w:jc w:val="both"/>
        <w:rPr>
          <w:rFonts w:ascii="Times New Roman" w:eastAsia="Times New Roman" w:hAnsi="Times New Roman" w:cs="Times New Roman"/>
        </w:rPr>
      </w:pPr>
      <w:r w:rsidRPr="002564AE">
        <w:rPr>
          <w:rFonts w:ascii="Times New Roman" w:eastAsia="Times New Roman" w:hAnsi="Times New Roman" w:cs="Times New Roman"/>
          <w:b/>
        </w:rPr>
        <w:t>Kişi:</w:t>
      </w:r>
      <w:r w:rsidRPr="002564AE">
        <w:rPr>
          <w:rFonts w:ascii="Times New Roman" w:eastAsia="Times New Roman" w:hAnsi="Times New Roman" w:cs="Times New Roman"/>
        </w:rPr>
        <w:t xml:space="preserve"> Etik sözleşmesinin tarafı olan Öğretim üyesini,</w:t>
      </w:r>
    </w:p>
    <w:p w14:paraId="3EAAFB4C" w14:textId="77777777" w:rsidR="003A008C" w:rsidRPr="002564AE" w:rsidRDefault="001A5170" w:rsidP="001A5170">
      <w:pPr>
        <w:pStyle w:val="ListeParagraf"/>
        <w:shd w:val="clear" w:color="auto" w:fill="FFFFFF"/>
        <w:spacing w:after="0" w:line="240" w:lineRule="auto"/>
        <w:ind w:left="0" w:firstLine="426"/>
        <w:jc w:val="both"/>
        <w:rPr>
          <w:rFonts w:ascii="Times New Roman" w:eastAsia="Times New Roman" w:hAnsi="Times New Roman" w:cs="Times New Roman"/>
        </w:rPr>
      </w:pPr>
      <w:proofErr w:type="gramStart"/>
      <w:r w:rsidRPr="002564AE">
        <w:rPr>
          <w:rFonts w:ascii="Times New Roman" w:eastAsia="Times New Roman" w:hAnsi="Times New Roman" w:cs="Times New Roman"/>
        </w:rPr>
        <w:t>ç</w:t>
      </w:r>
      <w:proofErr w:type="gramEnd"/>
      <w:r w:rsidRPr="002564AE">
        <w:rPr>
          <w:rFonts w:ascii="Times New Roman" w:eastAsia="Times New Roman" w:hAnsi="Times New Roman" w:cs="Times New Roman"/>
        </w:rPr>
        <w:t>)</w:t>
      </w:r>
      <w:r w:rsidRPr="002564AE">
        <w:rPr>
          <w:rFonts w:ascii="Times New Roman" w:eastAsia="Times New Roman" w:hAnsi="Times New Roman" w:cs="Times New Roman"/>
        </w:rPr>
        <w:tab/>
      </w:r>
      <w:r w:rsidR="003A008C" w:rsidRPr="002564AE">
        <w:rPr>
          <w:rFonts w:ascii="Times New Roman" w:eastAsia="Times New Roman" w:hAnsi="Times New Roman" w:cs="Times New Roman"/>
          <w:b/>
        </w:rPr>
        <w:t>Mesai:</w:t>
      </w:r>
      <w:r w:rsidR="003A008C" w:rsidRPr="002564AE">
        <w:rPr>
          <w:rFonts w:ascii="Times New Roman" w:eastAsia="Times New Roman" w:hAnsi="Times New Roman" w:cs="Times New Roman"/>
        </w:rPr>
        <w:t xml:space="preserve"> İlgili mevzuatı uyarınca ve Yönetim Kurulu tarafından belirlenen çalışma saatlerini,</w:t>
      </w:r>
    </w:p>
    <w:p w14:paraId="40776302" w14:textId="77777777" w:rsidR="00BD1091" w:rsidRPr="002564AE" w:rsidRDefault="00CD5F74" w:rsidP="001A5170">
      <w:pPr>
        <w:pStyle w:val="ListeParagraf"/>
        <w:numPr>
          <w:ilvl w:val="0"/>
          <w:numId w:val="12"/>
        </w:numPr>
        <w:shd w:val="clear" w:color="auto" w:fill="FFFFFF"/>
        <w:spacing w:after="0" w:line="240" w:lineRule="auto"/>
        <w:ind w:left="0" w:firstLine="426"/>
        <w:jc w:val="both"/>
        <w:rPr>
          <w:rFonts w:ascii="Times New Roman" w:eastAsia="Times New Roman" w:hAnsi="Times New Roman" w:cs="Times New Roman"/>
        </w:rPr>
      </w:pPr>
      <w:r w:rsidRPr="002564AE">
        <w:rPr>
          <w:rFonts w:ascii="Times New Roman" w:eastAsia="Times New Roman" w:hAnsi="Times New Roman" w:cs="Times New Roman"/>
          <w:b/>
        </w:rPr>
        <w:t xml:space="preserve">Öğretim </w:t>
      </w:r>
      <w:r w:rsidR="003A008C" w:rsidRPr="002564AE">
        <w:rPr>
          <w:rFonts w:ascii="Times New Roman" w:eastAsia="Times New Roman" w:hAnsi="Times New Roman" w:cs="Times New Roman"/>
          <w:b/>
        </w:rPr>
        <w:t>üyesi:</w:t>
      </w:r>
      <w:r w:rsidR="002829C0" w:rsidRPr="002564AE">
        <w:rPr>
          <w:rFonts w:ascii="Times New Roman" w:eastAsia="Times New Roman" w:hAnsi="Times New Roman" w:cs="Times New Roman"/>
        </w:rPr>
        <w:t xml:space="preserve"> </w:t>
      </w:r>
      <w:r w:rsidR="001A5170" w:rsidRPr="002564AE">
        <w:rPr>
          <w:rFonts w:ascii="Times New Roman" w:eastAsia="Times New Roman" w:hAnsi="Times New Roman" w:cs="Times New Roman"/>
        </w:rPr>
        <w:t>2547 sayılı Kanun’un 3. m</w:t>
      </w:r>
      <w:r w:rsidR="003A008C" w:rsidRPr="002564AE">
        <w:rPr>
          <w:rFonts w:ascii="Times New Roman" w:eastAsia="Times New Roman" w:hAnsi="Times New Roman" w:cs="Times New Roman"/>
        </w:rPr>
        <w:t xml:space="preserve">addesinin (m) bendinde tanımlanan yükseköğretim </w:t>
      </w:r>
      <w:proofErr w:type="gramStart"/>
      <w:r w:rsidR="003A008C" w:rsidRPr="002564AE">
        <w:rPr>
          <w:rFonts w:ascii="Times New Roman" w:eastAsia="Times New Roman" w:hAnsi="Times New Roman" w:cs="Times New Roman"/>
        </w:rPr>
        <w:t>kurumlarında</w:t>
      </w:r>
      <w:proofErr w:type="gramEnd"/>
      <w:r w:rsidR="003A008C" w:rsidRPr="002564AE">
        <w:rPr>
          <w:rFonts w:ascii="Times New Roman" w:eastAsia="Times New Roman" w:hAnsi="Times New Roman" w:cs="Times New Roman"/>
        </w:rPr>
        <w:t xml:space="preserve"> görevli profesör ve doçentleri</w:t>
      </w:r>
      <w:r w:rsidR="002829C0" w:rsidRPr="002564AE">
        <w:rPr>
          <w:rFonts w:ascii="Times New Roman" w:eastAsia="Times New Roman" w:hAnsi="Times New Roman" w:cs="Times New Roman"/>
        </w:rPr>
        <w:t xml:space="preserve"> </w:t>
      </w:r>
    </w:p>
    <w:p w14:paraId="3F1E19BF" w14:textId="77777777" w:rsidR="007B1FDE" w:rsidRPr="002564AE" w:rsidRDefault="00D864F4" w:rsidP="00BD1091">
      <w:pPr>
        <w:pStyle w:val="ListeParagraf"/>
        <w:shd w:val="clear" w:color="auto" w:fill="FFFFFF"/>
        <w:spacing w:after="0" w:line="240" w:lineRule="auto"/>
        <w:ind w:left="426"/>
        <w:jc w:val="both"/>
        <w:rPr>
          <w:rFonts w:ascii="Times New Roman" w:eastAsia="Times New Roman" w:hAnsi="Times New Roman" w:cs="Times New Roman"/>
        </w:rPr>
      </w:pPr>
      <w:proofErr w:type="gramStart"/>
      <w:r w:rsidRPr="002564AE">
        <w:rPr>
          <w:rFonts w:ascii="Times New Roman" w:eastAsia="Times New Roman" w:hAnsi="Times New Roman" w:cs="Times New Roman"/>
        </w:rPr>
        <w:t>ifade</w:t>
      </w:r>
      <w:proofErr w:type="gramEnd"/>
      <w:r w:rsidRPr="002564AE">
        <w:rPr>
          <w:rFonts w:ascii="Times New Roman" w:eastAsia="Times New Roman" w:hAnsi="Times New Roman" w:cs="Times New Roman"/>
        </w:rPr>
        <w:t xml:space="preserve"> eder.</w:t>
      </w:r>
    </w:p>
    <w:p w14:paraId="00CE7BF3" w14:textId="77777777" w:rsidR="002829C0" w:rsidRPr="002564AE" w:rsidRDefault="002829C0" w:rsidP="003A008C">
      <w:pPr>
        <w:shd w:val="clear" w:color="auto" w:fill="FFFFFF"/>
        <w:spacing w:after="0" w:line="240" w:lineRule="auto"/>
        <w:jc w:val="both"/>
        <w:rPr>
          <w:rFonts w:ascii="Times New Roman" w:eastAsia="Times New Roman" w:hAnsi="Times New Roman" w:cs="Times New Roman"/>
        </w:rPr>
      </w:pPr>
    </w:p>
    <w:p w14:paraId="0C75B84D" w14:textId="77777777" w:rsidR="007B1FDE" w:rsidRPr="002564AE" w:rsidRDefault="007B1FDE" w:rsidP="003A008C">
      <w:pPr>
        <w:shd w:val="clear" w:color="auto" w:fill="FFFFFF"/>
        <w:spacing w:after="0" w:line="240" w:lineRule="auto"/>
        <w:jc w:val="both"/>
        <w:rPr>
          <w:rFonts w:ascii="Times New Roman" w:eastAsia="Times New Roman" w:hAnsi="Times New Roman" w:cs="Times New Roman"/>
          <w:b/>
        </w:rPr>
      </w:pPr>
      <w:r w:rsidRPr="002564AE">
        <w:rPr>
          <w:rFonts w:ascii="Times New Roman" w:eastAsia="Times New Roman" w:hAnsi="Times New Roman" w:cs="Times New Roman"/>
          <w:b/>
        </w:rPr>
        <w:t>Taraflar</w:t>
      </w:r>
    </w:p>
    <w:p w14:paraId="1B2C1D18" w14:textId="77777777" w:rsidR="007B1FDE" w:rsidRPr="002564AE" w:rsidRDefault="0048072E" w:rsidP="007B1FDE">
      <w:pPr>
        <w:autoSpaceDE w:val="0"/>
        <w:autoSpaceDN w:val="0"/>
        <w:adjustRightInd w:val="0"/>
        <w:spacing w:after="0" w:line="240" w:lineRule="auto"/>
        <w:jc w:val="both"/>
        <w:rPr>
          <w:rFonts w:ascii="Times New Roman" w:hAnsi="Times New Roman" w:cs="Times New Roman"/>
        </w:rPr>
      </w:pPr>
      <w:r w:rsidRPr="002564AE">
        <w:rPr>
          <w:rFonts w:ascii="Times New Roman" w:hAnsi="Times New Roman" w:cs="Times New Roman"/>
          <w:b/>
        </w:rPr>
        <w:t>MADDE 4-</w:t>
      </w:r>
      <w:r w:rsidR="007B1FDE" w:rsidRPr="002564AE">
        <w:rPr>
          <w:rFonts w:ascii="Times New Roman" w:hAnsi="Times New Roman" w:cs="Times New Roman"/>
          <w:b/>
        </w:rPr>
        <w:t xml:space="preserve"> </w:t>
      </w:r>
      <w:r w:rsidR="000D1AE5" w:rsidRPr="002564AE">
        <w:rPr>
          <w:rFonts w:ascii="Times New Roman" w:hAnsi="Times New Roman" w:cs="Times New Roman"/>
        </w:rPr>
        <w:t>(1)</w:t>
      </w:r>
      <w:r w:rsidR="000D1AE5" w:rsidRPr="002564AE">
        <w:rPr>
          <w:rFonts w:ascii="Times New Roman" w:hAnsi="Times New Roman" w:cs="Times New Roman"/>
          <w:b/>
        </w:rPr>
        <w:t xml:space="preserve"> </w:t>
      </w:r>
      <w:r w:rsidR="007B1FDE" w:rsidRPr="002564AE">
        <w:rPr>
          <w:rFonts w:ascii="Times New Roman" w:hAnsi="Times New Roman" w:cs="Times New Roman"/>
        </w:rPr>
        <w:t>Taraflara İlişkin Bilgiler</w:t>
      </w:r>
    </w:p>
    <w:p w14:paraId="0664ECC3" w14:textId="77777777" w:rsidR="007B1FDE" w:rsidRPr="002564AE" w:rsidRDefault="007B1FDE" w:rsidP="007B1FDE">
      <w:pPr>
        <w:autoSpaceDE w:val="0"/>
        <w:autoSpaceDN w:val="0"/>
        <w:adjustRightInd w:val="0"/>
        <w:spacing w:after="0" w:line="240" w:lineRule="auto"/>
        <w:jc w:val="both"/>
        <w:rPr>
          <w:rFonts w:ascii="Times New Roman" w:hAnsi="Times New Roman" w:cs="Times New Roman"/>
        </w:rPr>
      </w:pPr>
      <w:r w:rsidRPr="002564AE">
        <w:rPr>
          <w:rFonts w:ascii="Times New Roman" w:hAnsi="Times New Roman" w:cs="Times New Roman"/>
        </w:rPr>
        <w:t>4.1.Üniversitenin</w:t>
      </w:r>
    </w:p>
    <w:p w14:paraId="68DBB829" w14:textId="77777777" w:rsidR="007B1FDE" w:rsidRPr="002564AE" w:rsidRDefault="007B1FDE" w:rsidP="001A5170">
      <w:pPr>
        <w:pStyle w:val="ListeParagraf"/>
        <w:numPr>
          <w:ilvl w:val="0"/>
          <w:numId w:val="7"/>
        </w:numPr>
        <w:autoSpaceDE w:val="0"/>
        <w:autoSpaceDN w:val="0"/>
        <w:adjustRightInd w:val="0"/>
        <w:spacing w:after="0" w:line="240" w:lineRule="auto"/>
        <w:ind w:left="0" w:firstLine="426"/>
        <w:jc w:val="both"/>
        <w:rPr>
          <w:rFonts w:ascii="Times New Roman" w:hAnsi="Times New Roman" w:cs="Times New Roman"/>
        </w:rPr>
      </w:pPr>
      <w:r w:rsidRPr="002564AE">
        <w:rPr>
          <w:rFonts w:ascii="Times New Roman" w:hAnsi="Times New Roman" w:cs="Times New Roman"/>
          <w:b/>
        </w:rPr>
        <w:t>Adı:</w:t>
      </w:r>
      <w:r w:rsidRPr="002564AE">
        <w:rPr>
          <w:rFonts w:ascii="Times New Roman" w:hAnsi="Times New Roman" w:cs="Times New Roman"/>
        </w:rPr>
        <w:t xml:space="preserve"> </w:t>
      </w:r>
      <w:r w:rsidR="0048072E" w:rsidRPr="002564AE">
        <w:rPr>
          <w:rFonts w:ascii="Times New Roman" w:hAnsi="Times New Roman" w:cs="Times New Roman"/>
        </w:rPr>
        <w:t xml:space="preserve">Sağlık Bilimleri </w:t>
      </w:r>
      <w:r w:rsidRPr="002564AE">
        <w:rPr>
          <w:rFonts w:ascii="Times New Roman" w:hAnsi="Times New Roman" w:cs="Times New Roman"/>
        </w:rPr>
        <w:t xml:space="preserve">Üniversitesi </w:t>
      </w:r>
    </w:p>
    <w:p w14:paraId="32C22EA0" w14:textId="77777777" w:rsidR="007831C5" w:rsidRDefault="007B1FDE" w:rsidP="001A5170">
      <w:pPr>
        <w:pStyle w:val="ListeParagraf"/>
        <w:numPr>
          <w:ilvl w:val="0"/>
          <w:numId w:val="7"/>
        </w:numPr>
        <w:autoSpaceDE w:val="0"/>
        <w:autoSpaceDN w:val="0"/>
        <w:adjustRightInd w:val="0"/>
        <w:spacing w:after="0" w:line="240" w:lineRule="auto"/>
        <w:ind w:left="0" w:firstLine="426"/>
        <w:jc w:val="both"/>
        <w:rPr>
          <w:rFonts w:ascii="Times New Roman" w:hAnsi="Times New Roman" w:cs="Times New Roman"/>
        </w:rPr>
      </w:pPr>
      <w:r w:rsidRPr="002564AE">
        <w:rPr>
          <w:rFonts w:ascii="Times New Roman" w:hAnsi="Times New Roman" w:cs="Times New Roman"/>
          <w:b/>
        </w:rPr>
        <w:t>Adresi:</w:t>
      </w:r>
      <w:r w:rsidRPr="002564AE">
        <w:rPr>
          <w:rFonts w:ascii="Times New Roman" w:hAnsi="Times New Roman" w:cs="Times New Roman"/>
        </w:rPr>
        <w:t xml:space="preserve"> </w:t>
      </w:r>
      <w:proofErr w:type="spellStart"/>
      <w:r w:rsidR="007831C5" w:rsidRPr="007831C5">
        <w:rPr>
          <w:rFonts w:ascii="Times New Roman" w:hAnsi="Times New Roman" w:cs="Times New Roman"/>
        </w:rPr>
        <w:t>Mekteb</w:t>
      </w:r>
      <w:proofErr w:type="spellEnd"/>
      <w:r w:rsidR="007831C5" w:rsidRPr="007831C5">
        <w:rPr>
          <w:rFonts w:ascii="Times New Roman" w:hAnsi="Times New Roman" w:cs="Times New Roman"/>
        </w:rPr>
        <w:t xml:space="preserve">-i Tıbbiye-i Şahane (Hamidiye) Külliyesi Selimiye Mah. Tıbbiye Cad. </w:t>
      </w:r>
    </w:p>
    <w:p w14:paraId="5034F1BF" w14:textId="791508FA" w:rsidR="007B1FDE" w:rsidRPr="007831C5" w:rsidRDefault="007831C5" w:rsidP="007831C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7831C5">
        <w:rPr>
          <w:rFonts w:ascii="Times New Roman" w:hAnsi="Times New Roman" w:cs="Times New Roman"/>
        </w:rPr>
        <w:t>No:38 34668 Üsküdar, İstanbul</w:t>
      </w:r>
    </w:p>
    <w:p w14:paraId="1A2AFD50" w14:textId="38C3801B" w:rsidR="007B1FDE" w:rsidRPr="002564AE" w:rsidRDefault="007B1FDE" w:rsidP="001A5170">
      <w:pPr>
        <w:pStyle w:val="ListeParagraf"/>
        <w:numPr>
          <w:ilvl w:val="0"/>
          <w:numId w:val="7"/>
        </w:numPr>
        <w:autoSpaceDE w:val="0"/>
        <w:autoSpaceDN w:val="0"/>
        <w:adjustRightInd w:val="0"/>
        <w:spacing w:after="0" w:line="240" w:lineRule="auto"/>
        <w:ind w:left="0" w:firstLine="426"/>
        <w:jc w:val="both"/>
        <w:rPr>
          <w:rFonts w:ascii="Times New Roman" w:hAnsi="Times New Roman" w:cs="Times New Roman"/>
        </w:rPr>
      </w:pPr>
      <w:r w:rsidRPr="002564AE">
        <w:rPr>
          <w:rFonts w:ascii="Times New Roman" w:hAnsi="Times New Roman" w:cs="Times New Roman"/>
          <w:b/>
        </w:rPr>
        <w:t>Telefon Numarası:</w:t>
      </w:r>
      <w:r w:rsidRPr="002564AE">
        <w:rPr>
          <w:rFonts w:ascii="Times New Roman" w:hAnsi="Times New Roman" w:cs="Times New Roman"/>
        </w:rPr>
        <w:t xml:space="preserve"> </w:t>
      </w:r>
      <w:r w:rsidR="0048072E" w:rsidRPr="002564AE">
        <w:rPr>
          <w:rFonts w:ascii="Times New Roman" w:hAnsi="Times New Roman" w:cs="Times New Roman"/>
        </w:rPr>
        <w:tab/>
        <w:t xml:space="preserve">+90 216 </w:t>
      </w:r>
      <w:r w:rsidR="007831C5">
        <w:rPr>
          <w:rFonts w:ascii="Times New Roman" w:hAnsi="Times New Roman" w:cs="Times New Roman"/>
        </w:rPr>
        <w:t xml:space="preserve">777 87 77 </w:t>
      </w:r>
    </w:p>
    <w:p w14:paraId="7E44A021" w14:textId="20A16D75" w:rsidR="007B1FDE" w:rsidRPr="002564AE" w:rsidRDefault="001A5170" w:rsidP="001A5170">
      <w:pPr>
        <w:pStyle w:val="ListeParagraf"/>
        <w:autoSpaceDE w:val="0"/>
        <w:autoSpaceDN w:val="0"/>
        <w:adjustRightInd w:val="0"/>
        <w:spacing w:after="0" w:line="240" w:lineRule="auto"/>
        <w:ind w:left="426"/>
        <w:jc w:val="both"/>
        <w:rPr>
          <w:rFonts w:ascii="Times New Roman" w:hAnsi="Times New Roman" w:cs="Times New Roman"/>
        </w:rPr>
      </w:pPr>
      <w:proofErr w:type="gramStart"/>
      <w:r w:rsidRPr="002564AE">
        <w:rPr>
          <w:rFonts w:ascii="Times New Roman" w:hAnsi="Times New Roman" w:cs="Times New Roman"/>
        </w:rPr>
        <w:t>ç</w:t>
      </w:r>
      <w:proofErr w:type="gramEnd"/>
      <w:r w:rsidRPr="002564AE">
        <w:rPr>
          <w:rFonts w:ascii="Times New Roman" w:hAnsi="Times New Roman" w:cs="Times New Roman"/>
        </w:rPr>
        <w:t>)</w:t>
      </w:r>
      <w:r w:rsidRPr="002564AE">
        <w:rPr>
          <w:rFonts w:ascii="Times New Roman" w:hAnsi="Times New Roman" w:cs="Times New Roman"/>
        </w:rPr>
        <w:tab/>
      </w:r>
      <w:r w:rsidR="007B1FDE" w:rsidRPr="002564AE">
        <w:rPr>
          <w:rFonts w:ascii="Times New Roman" w:hAnsi="Times New Roman" w:cs="Times New Roman"/>
          <w:b/>
        </w:rPr>
        <w:t>Faks Numarası:</w:t>
      </w:r>
      <w:r w:rsidR="007B1FDE" w:rsidRPr="002564AE">
        <w:rPr>
          <w:rFonts w:ascii="Times New Roman" w:hAnsi="Times New Roman" w:cs="Times New Roman"/>
        </w:rPr>
        <w:t xml:space="preserve"> </w:t>
      </w:r>
      <w:r w:rsidR="0048072E" w:rsidRPr="002564AE">
        <w:rPr>
          <w:rFonts w:ascii="Times New Roman" w:hAnsi="Times New Roman" w:cs="Times New Roman"/>
        </w:rPr>
        <w:t xml:space="preserve"> </w:t>
      </w:r>
      <w:r w:rsidR="0048072E" w:rsidRPr="002564AE">
        <w:rPr>
          <w:rFonts w:ascii="Times New Roman" w:hAnsi="Times New Roman" w:cs="Times New Roman"/>
        </w:rPr>
        <w:tab/>
        <w:t xml:space="preserve">+90 216 </w:t>
      </w:r>
      <w:r w:rsidR="007831C5">
        <w:rPr>
          <w:rFonts w:ascii="Times New Roman" w:hAnsi="Times New Roman" w:cs="Times New Roman"/>
        </w:rPr>
        <w:t>418 96 20</w:t>
      </w:r>
    </w:p>
    <w:p w14:paraId="29C0096D" w14:textId="77777777" w:rsidR="007B1FDE" w:rsidRPr="002564AE" w:rsidRDefault="007B1FDE" w:rsidP="001A5170">
      <w:pPr>
        <w:pStyle w:val="ListeParagraf"/>
        <w:numPr>
          <w:ilvl w:val="0"/>
          <w:numId w:val="7"/>
        </w:numPr>
        <w:autoSpaceDE w:val="0"/>
        <w:autoSpaceDN w:val="0"/>
        <w:adjustRightInd w:val="0"/>
        <w:spacing w:after="0" w:line="240" w:lineRule="auto"/>
        <w:ind w:left="0" w:firstLine="426"/>
        <w:jc w:val="both"/>
        <w:rPr>
          <w:rFonts w:ascii="Times New Roman" w:hAnsi="Times New Roman" w:cs="Times New Roman"/>
        </w:rPr>
      </w:pPr>
      <w:r w:rsidRPr="002564AE">
        <w:rPr>
          <w:rFonts w:ascii="Times New Roman" w:hAnsi="Times New Roman" w:cs="Times New Roman"/>
          <w:b/>
        </w:rPr>
        <w:t>Elektronik Posta Adresi:</w:t>
      </w:r>
      <w:r w:rsidRPr="002564AE">
        <w:rPr>
          <w:rFonts w:ascii="Times New Roman" w:hAnsi="Times New Roman" w:cs="Times New Roman"/>
        </w:rPr>
        <w:t xml:space="preserve"> </w:t>
      </w:r>
      <w:r w:rsidR="0048072E" w:rsidRPr="002564AE">
        <w:rPr>
          <w:rFonts w:ascii="Times New Roman" w:hAnsi="Times New Roman" w:cs="Times New Roman"/>
        </w:rPr>
        <w:tab/>
        <w:t>info@sbu.edu.tr</w:t>
      </w:r>
    </w:p>
    <w:p w14:paraId="473662C1" w14:textId="77777777" w:rsidR="0048072E" w:rsidRPr="002564AE" w:rsidRDefault="0048072E" w:rsidP="001A5170">
      <w:pPr>
        <w:autoSpaceDE w:val="0"/>
        <w:autoSpaceDN w:val="0"/>
        <w:adjustRightInd w:val="0"/>
        <w:spacing w:after="0" w:line="240" w:lineRule="auto"/>
        <w:ind w:firstLine="426"/>
        <w:jc w:val="both"/>
        <w:rPr>
          <w:rFonts w:ascii="Times New Roman" w:hAnsi="Times New Roman" w:cs="Times New Roman"/>
        </w:rPr>
      </w:pPr>
    </w:p>
    <w:p w14:paraId="0C775CE2" w14:textId="77777777" w:rsidR="007B1FDE" w:rsidRPr="002564AE" w:rsidRDefault="007B1FDE" w:rsidP="007B1FDE">
      <w:pPr>
        <w:autoSpaceDE w:val="0"/>
        <w:autoSpaceDN w:val="0"/>
        <w:adjustRightInd w:val="0"/>
        <w:spacing w:after="0" w:line="240" w:lineRule="auto"/>
        <w:jc w:val="both"/>
        <w:rPr>
          <w:rFonts w:ascii="Times New Roman" w:hAnsi="Times New Roman" w:cs="Times New Roman"/>
        </w:rPr>
      </w:pPr>
      <w:r w:rsidRPr="002564AE">
        <w:rPr>
          <w:rFonts w:ascii="Times New Roman" w:hAnsi="Times New Roman" w:cs="Times New Roman"/>
        </w:rPr>
        <w:t>4.2. Kişinin</w:t>
      </w:r>
    </w:p>
    <w:p w14:paraId="5A330A9D" w14:textId="77777777" w:rsidR="007B1FDE" w:rsidRPr="002564AE" w:rsidRDefault="007B1FDE" w:rsidP="001A5170">
      <w:pPr>
        <w:pStyle w:val="ListeParagraf"/>
        <w:numPr>
          <w:ilvl w:val="0"/>
          <w:numId w:val="9"/>
        </w:numPr>
        <w:autoSpaceDE w:val="0"/>
        <w:autoSpaceDN w:val="0"/>
        <w:adjustRightInd w:val="0"/>
        <w:spacing w:after="0" w:line="240" w:lineRule="auto"/>
        <w:ind w:left="0" w:firstLine="426"/>
        <w:jc w:val="both"/>
        <w:rPr>
          <w:rFonts w:ascii="Times New Roman" w:hAnsi="Times New Roman" w:cs="Times New Roman"/>
          <w:b/>
        </w:rPr>
      </w:pPr>
      <w:r w:rsidRPr="002564AE">
        <w:rPr>
          <w:rFonts w:ascii="Times New Roman" w:hAnsi="Times New Roman" w:cs="Times New Roman"/>
          <w:b/>
        </w:rPr>
        <w:t>Adı/Soyadı:</w:t>
      </w:r>
    </w:p>
    <w:p w14:paraId="732B11EF" w14:textId="77777777" w:rsidR="007B1FDE" w:rsidRPr="002564AE" w:rsidRDefault="007B1FDE" w:rsidP="001A5170">
      <w:pPr>
        <w:pStyle w:val="ListeParagraf"/>
        <w:numPr>
          <w:ilvl w:val="0"/>
          <w:numId w:val="9"/>
        </w:numPr>
        <w:autoSpaceDE w:val="0"/>
        <w:autoSpaceDN w:val="0"/>
        <w:adjustRightInd w:val="0"/>
        <w:spacing w:after="0" w:line="240" w:lineRule="auto"/>
        <w:ind w:left="0" w:firstLine="426"/>
        <w:jc w:val="both"/>
        <w:rPr>
          <w:rFonts w:ascii="Times New Roman" w:hAnsi="Times New Roman" w:cs="Times New Roman"/>
          <w:b/>
        </w:rPr>
      </w:pPr>
      <w:r w:rsidRPr="002564AE">
        <w:rPr>
          <w:rFonts w:ascii="Times New Roman" w:hAnsi="Times New Roman" w:cs="Times New Roman"/>
          <w:b/>
        </w:rPr>
        <w:t xml:space="preserve">T.C. Kimlik No: </w:t>
      </w:r>
    </w:p>
    <w:p w14:paraId="565BE30D" w14:textId="77777777" w:rsidR="007B1FDE" w:rsidRPr="002564AE" w:rsidRDefault="007B1FDE" w:rsidP="001A5170">
      <w:pPr>
        <w:pStyle w:val="ListeParagraf"/>
        <w:numPr>
          <w:ilvl w:val="0"/>
          <w:numId w:val="9"/>
        </w:numPr>
        <w:autoSpaceDE w:val="0"/>
        <w:autoSpaceDN w:val="0"/>
        <w:adjustRightInd w:val="0"/>
        <w:spacing w:after="0" w:line="240" w:lineRule="auto"/>
        <w:ind w:left="0" w:firstLine="426"/>
        <w:jc w:val="both"/>
        <w:rPr>
          <w:rFonts w:ascii="Times New Roman" w:hAnsi="Times New Roman" w:cs="Times New Roman"/>
          <w:b/>
        </w:rPr>
      </w:pPr>
      <w:r w:rsidRPr="002564AE">
        <w:rPr>
          <w:rFonts w:ascii="Times New Roman" w:hAnsi="Times New Roman" w:cs="Times New Roman"/>
          <w:b/>
        </w:rPr>
        <w:t xml:space="preserve">Adresi: </w:t>
      </w:r>
    </w:p>
    <w:p w14:paraId="1E2252D9" w14:textId="77777777" w:rsidR="007B1FDE" w:rsidRPr="002564AE" w:rsidRDefault="001A5170" w:rsidP="001A5170">
      <w:pPr>
        <w:pStyle w:val="ListeParagraf"/>
        <w:autoSpaceDE w:val="0"/>
        <w:autoSpaceDN w:val="0"/>
        <w:adjustRightInd w:val="0"/>
        <w:spacing w:after="0" w:line="240" w:lineRule="auto"/>
        <w:ind w:left="426"/>
        <w:jc w:val="both"/>
        <w:rPr>
          <w:rFonts w:ascii="Times New Roman" w:hAnsi="Times New Roman" w:cs="Times New Roman"/>
          <w:b/>
        </w:rPr>
      </w:pPr>
      <w:proofErr w:type="gramStart"/>
      <w:r w:rsidRPr="002564AE">
        <w:rPr>
          <w:rFonts w:ascii="Times New Roman" w:hAnsi="Times New Roman" w:cs="Times New Roman"/>
          <w:b/>
        </w:rPr>
        <w:t>ç</w:t>
      </w:r>
      <w:proofErr w:type="gramEnd"/>
      <w:r w:rsidRPr="002564AE">
        <w:rPr>
          <w:rFonts w:ascii="Times New Roman" w:hAnsi="Times New Roman" w:cs="Times New Roman"/>
          <w:b/>
        </w:rPr>
        <w:t>)</w:t>
      </w:r>
      <w:r w:rsidRPr="002564AE">
        <w:rPr>
          <w:rFonts w:ascii="Times New Roman" w:hAnsi="Times New Roman" w:cs="Times New Roman"/>
          <w:b/>
        </w:rPr>
        <w:tab/>
      </w:r>
      <w:r w:rsidR="007B1FDE" w:rsidRPr="002564AE">
        <w:rPr>
          <w:rFonts w:ascii="Times New Roman" w:hAnsi="Times New Roman" w:cs="Times New Roman"/>
          <w:b/>
        </w:rPr>
        <w:t xml:space="preserve">Telefon Numarası: </w:t>
      </w:r>
    </w:p>
    <w:p w14:paraId="25D1229B" w14:textId="77777777" w:rsidR="007B1FDE" w:rsidRPr="002564AE" w:rsidRDefault="007B1FDE" w:rsidP="001A5170">
      <w:pPr>
        <w:pStyle w:val="ListeParagraf"/>
        <w:numPr>
          <w:ilvl w:val="0"/>
          <w:numId w:val="9"/>
        </w:numPr>
        <w:autoSpaceDE w:val="0"/>
        <w:autoSpaceDN w:val="0"/>
        <w:adjustRightInd w:val="0"/>
        <w:spacing w:after="0" w:line="240" w:lineRule="auto"/>
        <w:ind w:left="0" w:firstLine="426"/>
        <w:jc w:val="both"/>
        <w:rPr>
          <w:rFonts w:ascii="Times New Roman" w:hAnsi="Times New Roman" w:cs="Times New Roman"/>
          <w:b/>
        </w:rPr>
      </w:pPr>
      <w:r w:rsidRPr="002564AE">
        <w:rPr>
          <w:rFonts w:ascii="Times New Roman" w:hAnsi="Times New Roman" w:cs="Times New Roman"/>
          <w:b/>
        </w:rPr>
        <w:t xml:space="preserve">Elektronik Posta Adresi: </w:t>
      </w:r>
    </w:p>
    <w:p w14:paraId="63294AA1" w14:textId="77777777" w:rsidR="00EA53DF" w:rsidRDefault="00EA53DF" w:rsidP="003A008C">
      <w:pPr>
        <w:shd w:val="clear" w:color="auto" w:fill="FFFFFF"/>
        <w:spacing w:after="0" w:line="240" w:lineRule="auto"/>
        <w:jc w:val="center"/>
        <w:rPr>
          <w:rFonts w:ascii="Times New Roman" w:eastAsia="Times New Roman" w:hAnsi="Times New Roman" w:cs="Times New Roman"/>
          <w:b/>
        </w:rPr>
      </w:pPr>
    </w:p>
    <w:p w14:paraId="4220F6C7" w14:textId="77777777" w:rsidR="002564AE" w:rsidRDefault="002564AE" w:rsidP="003A008C">
      <w:pPr>
        <w:shd w:val="clear" w:color="auto" w:fill="FFFFFF"/>
        <w:spacing w:after="0" w:line="240" w:lineRule="auto"/>
        <w:jc w:val="center"/>
        <w:rPr>
          <w:rFonts w:ascii="Times New Roman" w:eastAsia="Times New Roman" w:hAnsi="Times New Roman" w:cs="Times New Roman"/>
          <w:b/>
        </w:rPr>
      </w:pPr>
    </w:p>
    <w:p w14:paraId="05A8068A" w14:textId="501FA5B7" w:rsidR="002564AE" w:rsidRPr="009E0DA7" w:rsidRDefault="009E0DA7" w:rsidP="009E0DA7">
      <w:pPr>
        <w:shd w:val="clear" w:color="auto" w:fill="FFFFFF"/>
        <w:spacing w:after="0" w:line="240" w:lineRule="auto"/>
        <w:jc w:val="right"/>
        <w:rPr>
          <w:rFonts w:ascii="Times New Roman" w:eastAsia="Times New Roman" w:hAnsi="Times New Roman" w:cs="Times New Roman"/>
          <w:bCs/>
        </w:rPr>
      </w:pPr>
      <w:r>
        <w:rPr>
          <w:rFonts w:ascii="Times New Roman" w:eastAsia="Times New Roman" w:hAnsi="Times New Roman" w:cs="Times New Roman"/>
          <w:bCs/>
        </w:rPr>
        <w:t>Öğretim Üyesinin</w:t>
      </w:r>
      <w:r w:rsidR="005020C1">
        <w:rPr>
          <w:rFonts w:ascii="Times New Roman" w:eastAsia="Times New Roman" w:hAnsi="Times New Roman" w:cs="Times New Roman"/>
          <w:bCs/>
        </w:rPr>
        <w:t xml:space="preserve"> Adı Soyadı ve İ</w:t>
      </w:r>
      <w:r w:rsidRPr="009E0DA7">
        <w:rPr>
          <w:rFonts w:ascii="Times New Roman" w:eastAsia="Times New Roman" w:hAnsi="Times New Roman" w:cs="Times New Roman"/>
          <w:bCs/>
        </w:rPr>
        <w:t>mzası</w:t>
      </w:r>
    </w:p>
    <w:p w14:paraId="4D2D5AB5" w14:textId="77777777" w:rsidR="009E0DA7" w:rsidRPr="009E0DA7" w:rsidRDefault="009E0DA7" w:rsidP="009E0DA7">
      <w:pPr>
        <w:shd w:val="clear" w:color="auto" w:fill="FFFFFF"/>
        <w:spacing w:after="0" w:line="240" w:lineRule="auto"/>
        <w:jc w:val="right"/>
        <w:rPr>
          <w:rFonts w:ascii="Times New Roman" w:eastAsia="Times New Roman" w:hAnsi="Times New Roman" w:cs="Times New Roman"/>
          <w:bCs/>
        </w:rPr>
      </w:pPr>
    </w:p>
    <w:p w14:paraId="251AE06C" w14:textId="789DB814" w:rsidR="009E0DA7" w:rsidRPr="009E0DA7" w:rsidRDefault="009E0DA7" w:rsidP="009E0DA7">
      <w:pPr>
        <w:shd w:val="clear" w:color="auto" w:fill="FFFFFF"/>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 xml:space="preserve">                                                                                                                             </w:t>
      </w:r>
      <w:r w:rsidRPr="009E0DA7">
        <w:rPr>
          <w:rFonts w:ascii="Times New Roman" w:eastAsia="Times New Roman" w:hAnsi="Times New Roman" w:cs="Times New Roman"/>
          <w:bCs/>
        </w:rPr>
        <w:t>………………</w:t>
      </w:r>
    </w:p>
    <w:p w14:paraId="1A0F923C" w14:textId="7AC6E9FF" w:rsidR="002564AE" w:rsidRDefault="009E0DA7" w:rsidP="003A008C">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p w14:paraId="0E16F489" w14:textId="77777777" w:rsidR="00EA53DF" w:rsidRPr="002564AE" w:rsidRDefault="00EA53DF" w:rsidP="003A008C">
      <w:pPr>
        <w:shd w:val="clear" w:color="auto" w:fill="FFFFFF"/>
        <w:spacing w:after="0" w:line="240" w:lineRule="auto"/>
        <w:jc w:val="center"/>
        <w:rPr>
          <w:rFonts w:ascii="Times New Roman" w:eastAsia="Times New Roman" w:hAnsi="Times New Roman" w:cs="Times New Roman"/>
          <w:b/>
        </w:rPr>
      </w:pPr>
    </w:p>
    <w:p w14:paraId="21AFE0BF" w14:textId="77777777" w:rsidR="003A008C" w:rsidRPr="002564AE" w:rsidRDefault="003A008C" w:rsidP="003A008C">
      <w:pPr>
        <w:shd w:val="clear" w:color="auto" w:fill="FFFFFF"/>
        <w:spacing w:after="0" w:line="240" w:lineRule="auto"/>
        <w:jc w:val="center"/>
        <w:rPr>
          <w:rFonts w:ascii="Times New Roman" w:eastAsia="Times New Roman" w:hAnsi="Times New Roman" w:cs="Times New Roman"/>
          <w:b/>
        </w:rPr>
      </w:pPr>
      <w:r w:rsidRPr="002564AE">
        <w:rPr>
          <w:rFonts w:ascii="Times New Roman" w:eastAsia="Times New Roman" w:hAnsi="Times New Roman" w:cs="Times New Roman"/>
          <w:b/>
        </w:rPr>
        <w:t>İKİNCİ BÖLÜM</w:t>
      </w:r>
    </w:p>
    <w:p w14:paraId="734DC2F8" w14:textId="77777777" w:rsidR="00CD7BC0" w:rsidRPr="002564AE" w:rsidRDefault="00A938B2" w:rsidP="003A008C">
      <w:pPr>
        <w:shd w:val="clear" w:color="auto" w:fill="FFFFFF"/>
        <w:spacing w:after="0" w:line="240" w:lineRule="auto"/>
        <w:jc w:val="center"/>
        <w:rPr>
          <w:rFonts w:ascii="Times New Roman" w:eastAsia="Times New Roman" w:hAnsi="Times New Roman" w:cs="Times New Roman"/>
        </w:rPr>
      </w:pPr>
      <w:r w:rsidRPr="002564AE">
        <w:rPr>
          <w:rFonts w:ascii="Times New Roman" w:eastAsia="Times New Roman" w:hAnsi="Times New Roman" w:cs="Times New Roman"/>
          <w:b/>
        </w:rPr>
        <w:t>Genel İlkeler</w:t>
      </w:r>
    </w:p>
    <w:p w14:paraId="093D9E28" w14:textId="77777777" w:rsidR="003A008C" w:rsidRPr="002564AE" w:rsidRDefault="003A008C" w:rsidP="003A008C">
      <w:pPr>
        <w:shd w:val="clear" w:color="auto" w:fill="FFFFFF"/>
        <w:spacing w:after="0" w:line="240" w:lineRule="auto"/>
        <w:jc w:val="both"/>
        <w:rPr>
          <w:rFonts w:ascii="Times New Roman" w:eastAsia="Times New Roman" w:hAnsi="Times New Roman" w:cs="Times New Roman"/>
          <w:b/>
          <w:bCs/>
        </w:rPr>
      </w:pPr>
    </w:p>
    <w:p w14:paraId="1BE913F7" w14:textId="77777777" w:rsidR="001408B0" w:rsidRPr="002564AE" w:rsidRDefault="00E17E80" w:rsidP="003A008C">
      <w:pPr>
        <w:shd w:val="clear" w:color="auto" w:fill="FFFFFF"/>
        <w:spacing w:after="0" w:line="240" w:lineRule="auto"/>
        <w:jc w:val="both"/>
        <w:rPr>
          <w:rFonts w:ascii="Times New Roman" w:eastAsia="Times New Roman" w:hAnsi="Times New Roman" w:cs="Times New Roman"/>
          <w:b/>
          <w:bCs/>
        </w:rPr>
      </w:pPr>
      <w:r w:rsidRPr="002564AE">
        <w:rPr>
          <w:rFonts w:ascii="Times New Roman" w:eastAsia="Times New Roman" w:hAnsi="Times New Roman" w:cs="Times New Roman"/>
          <w:b/>
          <w:bCs/>
        </w:rPr>
        <w:t>Genel İlkeler</w:t>
      </w:r>
    </w:p>
    <w:p w14:paraId="57AF9D62" w14:textId="77777777" w:rsidR="00076E86" w:rsidRPr="002564AE" w:rsidRDefault="00A938B2" w:rsidP="00076E86">
      <w:pPr>
        <w:shd w:val="clear" w:color="auto" w:fill="FFFFFF"/>
        <w:spacing w:after="0" w:line="240" w:lineRule="auto"/>
        <w:jc w:val="both"/>
        <w:rPr>
          <w:rFonts w:ascii="Calibri" w:eastAsia="Times New Roman" w:hAnsi="Calibri" w:cs="Calibri"/>
          <w:color w:val="000000"/>
        </w:rPr>
      </w:pPr>
      <w:r w:rsidRPr="002564AE">
        <w:rPr>
          <w:rFonts w:ascii="Times New Roman" w:eastAsia="Times New Roman" w:hAnsi="Times New Roman" w:cs="Times New Roman"/>
          <w:b/>
          <w:bCs/>
        </w:rPr>
        <w:t xml:space="preserve">MADDE </w:t>
      </w:r>
      <w:r w:rsidR="007B1FDE" w:rsidRPr="002564AE">
        <w:rPr>
          <w:rFonts w:ascii="Times New Roman" w:eastAsia="Times New Roman" w:hAnsi="Times New Roman" w:cs="Times New Roman"/>
          <w:b/>
          <w:bCs/>
        </w:rPr>
        <w:t>5</w:t>
      </w:r>
      <w:r w:rsidR="0048072E" w:rsidRPr="002564AE">
        <w:rPr>
          <w:rFonts w:ascii="Times New Roman" w:eastAsia="Times New Roman" w:hAnsi="Times New Roman" w:cs="Times New Roman"/>
          <w:b/>
          <w:bCs/>
        </w:rPr>
        <w:t>-</w:t>
      </w:r>
      <w:r w:rsidR="001408B0" w:rsidRPr="002564AE">
        <w:rPr>
          <w:rFonts w:ascii="Times New Roman" w:eastAsia="Times New Roman" w:hAnsi="Times New Roman" w:cs="Times New Roman"/>
          <w:b/>
          <w:bCs/>
        </w:rPr>
        <w:t xml:space="preserve"> </w:t>
      </w:r>
      <w:r w:rsidR="00076E86" w:rsidRPr="002564AE">
        <w:rPr>
          <w:rFonts w:ascii="Times New Roman" w:eastAsia="Times New Roman" w:hAnsi="Times New Roman" w:cs="Times New Roman"/>
          <w:b/>
          <w:bCs/>
        </w:rPr>
        <w:t>(</w:t>
      </w:r>
      <w:r w:rsidR="00076E86" w:rsidRPr="002564AE">
        <w:rPr>
          <w:rFonts w:ascii="Times New Roman" w:eastAsia="Times New Roman" w:hAnsi="Times New Roman" w:cs="Times New Roman"/>
          <w:color w:val="000000"/>
        </w:rPr>
        <w:t>1)</w:t>
      </w:r>
      <w:r w:rsidR="00076E86" w:rsidRPr="002564AE">
        <w:rPr>
          <w:rFonts w:ascii="Times New Roman" w:eastAsia="Times New Roman" w:hAnsi="Times New Roman" w:cs="Times New Roman"/>
          <w:b/>
          <w:bCs/>
          <w:color w:val="000000"/>
        </w:rPr>
        <w:t> </w:t>
      </w:r>
      <w:r w:rsidR="00076E86" w:rsidRPr="002564AE">
        <w:rPr>
          <w:rFonts w:ascii="Times New Roman" w:eastAsia="Times New Roman" w:hAnsi="Times New Roman" w:cs="Times New Roman"/>
          <w:color w:val="000000"/>
        </w:rPr>
        <w:t xml:space="preserve">Tabip, diş tabibi ve tıpta uzmanlık mevzuatına göre uzman olan öğretim elemanları, kanunlarda belirtilen hâller dışında 657 sayılı </w:t>
      </w:r>
      <w:proofErr w:type="gramStart"/>
      <w:r w:rsidR="00076E86" w:rsidRPr="002564AE">
        <w:rPr>
          <w:rFonts w:ascii="Times New Roman" w:eastAsia="Times New Roman" w:hAnsi="Times New Roman" w:cs="Times New Roman"/>
          <w:color w:val="000000"/>
        </w:rPr>
        <w:t>Devlet Memurları Kanununun</w:t>
      </w:r>
      <w:proofErr w:type="gramEnd"/>
      <w:r w:rsidR="00076E86" w:rsidRPr="002564AE">
        <w:rPr>
          <w:rFonts w:ascii="Times New Roman" w:eastAsia="Times New Roman" w:hAnsi="Times New Roman" w:cs="Times New Roman"/>
          <w:color w:val="000000"/>
        </w:rPr>
        <w:t xml:space="preserve"> 28 inci maddesi hükmüne tabidir.</w:t>
      </w:r>
    </w:p>
    <w:p w14:paraId="07358A5A" w14:textId="77777777" w:rsidR="00076E86" w:rsidRPr="002564AE" w:rsidRDefault="00076E86" w:rsidP="00076E86">
      <w:pPr>
        <w:shd w:val="clear" w:color="auto" w:fill="FFFFFF"/>
        <w:spacing w:after="0" w:line="240" w:lineRule="auto"/>
        <w:jc w:val="both"/>
        <w:rPr>
          <w:rFonts w:ascii="Calibri" w:eastAsia="Times New Roman" w:hAnsi="Calibri" w:cs="Calibri"/>
          <w:color w:val="000000"/>
        </w:rPr>
      </w:pPr>
      <w:r w:rsidRPr="002564AE">
        <w:rPr>
          <w:rFonts w:ascii="Times New Roman" w:eastAsia="Times New Roman" w:hAnsi="Times New Roman" w:cs="Times New Roman"/>
          <w:color w:val="000000"/>
        </w:rPr>
        <w:t>(2) Ancak bunlardan profesör ve doçent kadrosunda olanlar, her bir anabilim dalındaki kadrolu profesör ve doçent sayısının yüzde 50’sini geçmemek, bir yıla kadar kurumsal sözleşme yapılmak ve geliri üniversite döner sermayesi hesabına kaydedilmek şartıyla ve ilgilinin muvafakati ile mesai dışında özel hastaneler veya vakıf üniversitesi hastanelerinde çalıştırılabilir.</w:t>
      </w:r>
    </w:p>
    <w:p w14:paraId="2C0958B1" w14:textId="77777777" w:rsidR="00076E86" w:rsidRPr="002564AE" w:rsidRDefault="00076E86" w:rsidP="00076E86">
      <w:pPr>
        <w:shd w:val="clear" w:color="auto" w:fill="FFFFFF"/>
        <w:spacing w:after="0" w:line="240" w:lineRule="auto"/>
        <w:jc w:val="both"/>
        <w:rPr>
          <w:rFonts w:ascii="Calibri" w:eastAsia="Times New Roman" w:hAnsi="Calibri" w:cs="Calibri"/>
          <w:color w:val="000000"/>
        </w:rPr>
      </w:pPr>
      <w:r w:rsidRPr="002564AE">
        <w:rPr>
          <w:rFonts w:ascii="Times New Roman" w:eastAsia="Times New Roman" w:hAnsi="Times New Roman" w:cs="Times New Roman"/>
          <w:color w:val="000000"/>
        </w:rPr>
        <w:t xml:space="preserve">(3) Bu şekilde çalıştırılabileceklerin hesabında küsurat dikkate alınmaz ve çalıştırılacak öğretim üyeleri, Sağlık Bakanlığı ve Yükseköğretim </w:t>
      </w:r>
      <w:r w:rsidR="00437BD1" w:rsidRPr="002564AE">
        <w:rPr>
          <w:rFonts w:ascii="Times New Roman" w:eastAsia="Times New Roman" w:hAnsi="Times New Roman" w:cs="Times New Roman"/>
          <w:color w:val="000000"/>
        </w:rPr>
        <w:t>Kurulunca belirlenecek yüzde 50’</w:t>
      </w:r>
      <w:r w:rsidRPr="002564AE">
        <w:rPr>
          <w:rFonts w:ascii="Times New Roman" w:eastAsia="Times New Roman" w:hAnsi="Times New Roman" w:cs="Times New Roman"/>
          <w:color w:val="000000"/>
        </w:rPr>
        <w:t>si uygulama, yüzde 50’si de akademik faaliyetlerinden oluşacak önceki yılın performans kriterlerine göre belirlenir. Bu fıkra kapsamında çalıştırılan öğretim üyeleri;</w:t>
      </w:r>
    </w:p>
    <w:p w14:paraId="7D9C4867" w14:textId="77777777" w:rsidR="00076E86" w:rsidRPr="002564AE" w:rsidRDefault="00076E86" w:rsidP="00076E86">
      <w:pPr>
        <w:pStyle w:val="ListeParagraf"/>
        <w:numPr>
          <w:ilvl w:val="0"/>
          <w:numId w:val="13"/>
        </w:numPr>
        <w:shd w:val="clear" w:color="auto" w:fill="FFFFFF"/>
        <w:spacing w:after="0" w:line="240" w:lineRule="auto"/>
        <w:ind w:left="0" w:firstLine="426"/>
        <w:jc w:val="both"/>
        <w:rPr>
          <w:rFonts w:ascii="Calibri" w:eastAsia="Times New Roman" w:hAnsi="Calibri" w:cs="Calibri"/>
          <w:color w:val="000000"/>
        </w:rPr>
      </w:pPr>
      <w:r w:rsidRPr="002564AE">
        <w:rPr>
          <w:rFonts w:ascii="Times New Roman" w:eastAsia="Times New Roman" w:hAnsi="Times New Roman" w:cs="Times New Roman"/>
          <w:color w:val="000000"/>
        </w:rPr>
        <w:t>Aynı anda birden fazla sözleşme ile çalıştırılamaz.</w:t>
      </w:r>
    </w:p>
    <w:p w14:paraId="6F9289E8" w14:textId="77777777" w:rsidR="00076E86" w:rsidRPr="002564AE" w:rsidRDefault="00076E86" w:rsidP="00076E86">
      <w:pPr>
        <w:pStyle w:val="ListeParagraf"/>
        <w:numPr>
          <w:ilvl w:val="0"/>
          <w:numId w:val="13"/>
        </w:numPr>
        <w:shd w:val="clear" w:color="auto" w:fill="FFFFFF"/>
        <w:spacing w:after="0" w:line="240" w:lineRule="auto"/>
        <w:ind w:left="0" w:firstLine="426"/>
        <w:jc w:val="both"/>
        <w:rPr>
          <w:rFonts w:ascii="Calibri" w:eastAsia="Times New Roman" w:hAnsi="Calibri" w:cs="Calibri"/>
          <w:color w:val="000000"/>
        </w:rPr>
      </w:pPr>
      <w:r w:rsidRPr="002564AE">
        <w:rPr>
          <w:rFonts w:ascii="Times New Roman" w:eastAsia="Times New Roman" w:hAnsi="Times New Roman" w:cs="Times New Roman"/>
          <w:color w:val="000000"/>
        </w:rPr>
        <w:t>Aylık sözleşme ücretleri, mesai dışı toplam tavan ek ödeme brüt tutarından az olamaz.</w:t>
      </w:r>
    </w:p>
    <w:p w14:paraId="63C17819" w14:textId="77777777" w:rsidR="00076E86" w:rsidRPr="002564AE" w:rsidRDefault="00076E86" w:rsidP="00076E86">
      <w:pPr>
        <w:pStyle w:val="ListeParagraf"/>
        <w:numPr>
          <w:ilvl w:val="0"/>
          <w:numId w:val="13"/>
        </w:numPr>
        <w:shd w:val="clear" w:color="auto" w:fill="FFFFFF"/>
        <w:spacing w:after="0" w:line="240" w:lineRule="auto"/>
        <w:ind w:left="0" w:firstLine="426"/>
        <w:jc w:val="both"/>
        <w:rPr>
          <w:rFonts w:ascii="Calibri" w:eastAsia="Times New Roman" w:hAnsi="Calibri" w:cs="Calibri"/>
          <w:color w:val="000000"/>
        </w:rPr>
      </w:pPr>
      <w:r w:rsidRPr="002564AE">
        <w:rPr>
          <w:rFonts w:ascii="Times New Roman" w:eastAsia="Times New Roman" w:hAnsi="Times New Roman" w:cs="Times New Roman"/>
          <w:color w:val="000000"/>
        </w:rPr>
        <w:t>Kişi, sözleşme kapsamında mesai dışında çalışmak isterse; rektör, dekan, enstitü, yüksekokul, uygulama ve araştırma merkezi müdürü, senato, yönetim kurulu ve kurul üyesi, bölüm başkanı, anabilim ve bilim dalı başkanı ve başhekim olamaz; bunların yardımcılıklarında bulunamaz ve benzeri idari görev alamaz; akademik birim yöneticiliği ve rektörlük seçimlerinde oy kullanamaz.</w:t>
      </w:r>
    </w:p>
    <w:p w14:paraId="102949CD" w14:textId="77777777" w:rsidR="00076E86" w:rsidRPr="002564AE" w:rsidRDefault="00076E86" w:rsidP="00076E86">
      <w:pPr>
        <w:pStyle w:val="ListeParagraf"/>
        <w:shd w:val="clear" w:color="auto" w:fill="FFFFFF"/>
        <w:spacing w:after="0" w:line="240" w:lineRule="auto"/>
        <w:ind w:left="0" w:firstLine="426"/>
        <w:jc w:val="both"/>
        <w:rPr>
          <w:rFonts w:ascii="Calibri" w:eastAsia="Times New Roman" w:hAnsi="Calibri" w:cs="Calibri"/>
          <w:color w:val="000000"/>
        </w:rPr>
      </w:pPr>
      <w:proofErr w:type="gramStart"/>
      <w:r w:rsidRPr="002564AE">
        <w:rPr>
          <w:rFonts w:ascii="Times New Roman" w:eastAsia="Times New Roman" w:hAnsi="Times New Roman" w:cs="Times New Roman"/>
          <w:color w:val="000000"/>
        </w:rPr>
        <w:t>ç</w:t>
      </w:r>
      <w:proofErr w:type="gramEnd"/>
      <w:r w:rsidRPr="002564AE">
        <w:rPr>
          <w:rFonts w:ascii="Times New Roman" w:eastAsia="Times New Roman" w:hAnsi="Times New Roman" w:cs="Times New Roman"/>
          <w:color w:val="000000"/>
        </w:rPr>
        <w:t>)</w:t>
      </w:r>
      <w:r w:rsidRPr="002564AE">
        <w:rPr>
          <w:rFonts w:ascii="Times New Roman" w:eastAsia="Times New Roman" w:hAnsi="Times New Roman" w:cs="Times New Roman"/>
          <w:color w:val="000000"/>
        </w:rPr>
        <w:tab/>
        <w:t>31/5/2006 tarihli ve 5510 sayılı Sosyal Sigortalar ve Genel Sağlık Sigortası Kanununun 73 üncü maddesinin üçüncü fıkrası çerçevesinde ilave ücret alınmak suretiyle hizmet veremez.</w:t>
      </w:r>
    </w:p>
    <w:p w14:paraId="1B00F479" w14:textId="77777777" w:rsidR="00076E86" w:rsidRPr="002564AE" w:rsidRDefault="00076E86" w:rsidP="00076E86">
      <w:pPr>
        <w:pStyle w:val="ListeParagraf"/>
        <w:numPr>
          <w:ilvl w:val="0"/>
          <w:numId w:val="13"/>
        </w:numPr>
        <w:shd w:val="clear" w:color="auto" w:fill="FFFFFF"/>
        <w:spacing w:after="0" w:line="240" w:lineRule="auto"/>
        <w:ind w:left="0" w:firstLine="426"/>
        <w:jc w:val="both"/>
        <w:rPr>
          <w:rFonts w:ascii="Calibri" w:eastAsia="Times New Roman" w:hAnsi="Calibri" w:cs="Calibri"/>
          <w:color w:val="000000"/>
        </w:rPr>
      </w:pPr>
      <w:r w:rsidRPr="002564AE">
        <w:rPr>
          <w:rFonts w:ascii="Times New Roman" w:eastAsia="Times New Roman" w:hAnsi="Times New Roman" w:cs="Times New Roman"/>
          <w:color w:val="000000"/>
        </w:rPr>
        <w:t>İlgili mevzuata ve sözleşme hükümlerine aykırı davranmaları hâlinde, idari ve disiplin sorumlulukları saklı kalmak kaydıyla bir yıl, üç yıl içinde tekerrüründe beş yıl süreyle bu kapsamda çalıştırılamaz.</w:t>
      </w:r>
    </w:p>
    <w:p w14:paraId="0EAF85E0" w14:textId="77777777" w:rsidR="007B1FDE" w:rsidRPr="002564AE" w:rsidRDefault="00E17E80" w:rsidP="007B1FDE">
      <w:pPr>
        <w:shd w:val="clear" w:color="auto" w:fill="FFFFFF"/>
        <w:spacing w:after="0" w:line="240" w:lineRule="auto"/>
        <w:jc w:val="center"/>
        <w:rPr>
          <w:rFonts w:ascii="Times New Roman" w:eastAsia="Times New Roman" w:hAnsi="Times New Roman" w:cs="Times New Roman"/>
          <w:bCs/>
        </w:rPr>
      </w:pPr>
      <w:r w:rsidRPr="002564AE">
        <w:rPr>
          <w:rFonts w:ascii="Times New Roman" w:eastAsia="Times New Roman" w:hAnsi="Times New Roman" w:cs="Times New Roman"/>
          <w:b/>
        </w:rPr>
        <w:t>ÜÇÜNCÜ BÖLÜM</w:t>
      </w:r>
    </w:p>
    <w:p w14:paraId="7EAF9386" w14:textId="77777777" w:rsidR="005E1A10" w:rsidRPr="002564AE" w:rsidRDefault="007B1FDE" w:rsidP="007B1FDE">
      <w:pPr>
        <w:shd w:val="clear" w:color="auto" w:fill="FFFFFF"/>
        <w:spacing w:after="0" w:line="240" w:lineRule="auto"/>
        <w:jc w:val="center"/>
        <w:rPr>
          <w:rFonts w:ascii="Times New Roman" w:eastAsia="Times New Roman" w:hAnsi="Times New Roman" w:cs="Times New Roman"/>
          <w:bCs/>
        </w:rPr>
      </w:pPr>
      <w:r w:rsidRPr="002564AE">
        <w:rPr>
          <w:rFonts w:ascii="Times New Roman" w:hAnsi="Times New Roman" w:cs="Times New Roman"/>
          <w:b/>
        </w:rPr>
        <w:t>Yükümlülükler</w:t>
      </w:r>
      <w:r w:rsidR="0099297C" w:rsidRPr="002564AE">
        <w:rPr>
          <w:rFonts w:ascii="Times New Roman" w:hAnsi="Times New Roman" w:cs="Times New Roman"/>
          <w:b/>
        </w:rPr>
        <w:t xml:space="preserve"> ve Son Hükümler</w:t>
      </w:r>
    </w:p>
    <w:p w14:paraId="30BB81E1" w14:textId="77777777" w:rsidR="005E1A10" w:rsidRPr="002564AE" w:rsidRDefault="005E1A10" w:rsidP="003A008C">
      <w:pPr>
        <w:autoSpaceDE w:val="0"/>
        <w:autoSpaceDN w:val="0"/>
        <w:adjustRightInd w:val="0"/>
        <w:spacing w:after="0" w:line="240" w:lineRule="auto"/>
        <w:jc w:val="both"/>
        <w:rPr>
          <w:rFonts w:ascii="Times New Roman" w:hAnsi="Times New Roman" w:cs="Times New Roman"/>
          <w:b/>
        </w:rPr>
      </w:pPr>
    </w:p>
    <w:p w14:paraId="24725481" w14:textId="77777777" w:rsidR="000D1AE5" w:rsidRPr="002564AE" w:rsidRDefault="000D1AE5" w:rsidP="000D1AE5">
      <w:pPr>
        <w:autoSpaceDE w:val="0"/>
        <w:autoSpaceDN w:val="0"/>
        <w:adjustRightInd w:val="0"/>
        <w:spacing w:after="0" w:line="240" w:lineRule="auto"/>
        <w:jc w:val="both"/>
        <w:rPr>
          <w:rFonts w:ascii="Times New Roman" w:hAnsi="Times New Roman" w:cs="Times New Roman"/>
          <w:b/>
        </w:rPr>
      </w:pPr>
      <w:r w:rsidRPr="002564AE">
        <w:rPr>
          <w:rFonts w:ascii="Times New Roman" w:hAnsi="Times New Roman" w:cs="Times New Roman"/>
          <w:b/>
        </w:rPr>
        <w:t xml:space="preserve">Kişinin Yükümlülükleri </w:t>
      </w:r>
    </w:p>
    <w:p w14:paraId="5120A271" w14:textId="77777777" w:rsidR="00304455" w:rsidRPr="002564AE" w:rsidRDefault="007B1FDE" w:rsidP="000D1AE5">
      <w:pPr>
        <w:autoSpaceDE w:val="0"/>
        <w:autoSpaceDN w:val="0"/>
        <w:adjustRightInd w:val="0"/>
        <w:spacing w:after="0" w:line="240" w:lineRule="auto"/>
        <w:jc w:val="both"/>
        <w:rPr>
          <w:rFonts w:ascii="Times New Roman" w:eastAsia="Times New Roman" w:hAnsi="Times New Roman" w:cs="Times New Roman"/>
        </w:rPr>
      </w:pPr>
      <w:r w:rsidRPr="002564AE">
        <w:rPr>
          <w:rFonts w:ascii="Times New Roman" w:hAnsi="Times New Roman" w:cs="Times New Roman"/>
          <w:b/>
        </w:rPr>
        <w:t xml:space="preserve">MADDE 6- </w:t>
      </w:r>
      <w:r w:rsidR="000D1AE5" w:rsidRPr="002564AE">
        <w:rPr>
          <w:rFonts w:ascii="Times New Roman" w:hAnsi="Times New Roman" w:cs="Times New Roman"/>
        </w:rPr>
        <w:t>(1)</w:t>
      </w:r>
      <w:r w:rsidR="000D1AE5" w:rsidRPr="002564AE">
        <w:rPr>
          <w:rFonts w:ascii="Times New Roman" w:hAnsi="Times New Roman" w:cs="Times New Roman"/>
          <w:b/>
        </w:rPr>
        <w:t xml:space="preserve"> </w:t>
      </w:r>
      <w:r w:rsidR="005E1A10" w:rsidRPr="002564AE">
        <w:rPr>
          <w:rFonts w:ascii="Times New Roman" w:eastAsia="Times New Roman" w:hAnsi="Times New Roman" w:cs="Times New Roman"/>
        </w:rPr>
        <w:t>Bu sözleşme kapsamında</w:t>
      </w:r>
      <w:r w:rsidR="00F93B80" w:rsidRPr="002564AE">
        <w:rPr>
          <w:rFonts w:ascii="Times New Roman" w:eastAsia="Times New Roman" w:hAnsi="Times New Roman" w:cs="Times New Roman"/>
        </w:rPr>
        <w:t xml:space="preserve"> Kişi,</w:t>
      </w:r>
      <w:r w:rsidRPr="002564AE">
        <w:rPr>
          <w:rFonts w:ascii="Times New Roman" w:eastAsia="Times New Roman" w:hAnsi="Times New Roman" w:cs="Times New Roman"/>
        </w:rPr>
        <w:t xml:space="preserve"> </w:t>
      </w:r>
      <w:r w:rsidR="00F93B80" w:rsidRPr="002564AE">
        <w:rPr>
          <w:rFonts w:ascii="Times New Roman" w:eastAsia="Times New Roman" w:hAnsi="Times New Roman" w:cs="Times New Roman"/>
        </w:rPr>
        <w:t xml:space="preserve">önceden ve açıkça kurum, kuruluş, isim ve görevin özelliğini belirten yazılı izni olmadan hiçbir resmi veya özel kurum, kuruluş, sertifika eğitim programları, seminer, panel ve benzeri organizasyonlarda hiçbir nam ve ad altında ücretli veya ücretsiz görev alamaz. Hiçbir kurum ve kuruluşta danışmanlık hizmeti veremez. </w:t>
      </w:r>
    </w:p>
    <w:p w14:paraId="6C04B120" w14:textId="77777777" w:rsidR="00F93B80" w:rsidRPr="002564AE" w:rsidRDefault="00F93B80" w:rsidP="000D1AE5">
      <w:pPr>
        <w:autoSpaceDE w:val="0"/>
        <w:autoSpaceDN w:val="0"/>
        <w:adjustRightInd w:val="0"/>
        <w:spacing w:after="0" w:line="240" w:lineRule="auto"/>
        <w:jc w:val="both"/>
        <w:rPr>
          <w:rFonts w:ascii="Times New Roman" w:eastAsia="Times New Roman" w:hAnsi="Times New Roman" w:cs="Times New Roman"/>
        </w:rPr>
      </w:pPr>
      <w:r w:rsidRPr="002564AE">
        <w:rPr>
          <w:rFonts w:ascii="Times New Roman" w:eastAsia="Times New Roman" w:hAnsi="Times New Roman" w:cs="Times New Roman"/>
        </w:rPr>
        <w:t>(2) Kişi, mesleğini Üniversitesi dışında ücretli veya ücretsiz hiçbir nam ve ad altında mesleki etiğinin gerektirdiği mücbir haller dışında ifa edemez, hiçbir şekilde kurum dışında çalışamaz ve muayenehane açamaz. Ancak, özel çalışma şartları ile ilgili, yürürlükteki mevzuat çerçevesinde değerlendirme yapılarak, Rektör onayı ile düzenleme yapılabilir.</w:t>
      </w:r>
    </w:p>
    <w:p w14:paraId="0B0BFDEE" w14:textId="77777777" w:rsidR="00F93B80" w:rsidRPr="002564AE" w:rsidRDefault="00F93B80" w:rsidP="000D1AE5">
      <w:pPr>
        <w:autoSpaceDE w:val="0"/>
        <w:autoSpaceDN w:val="0"/>
        <w:adjustRightInd w:val="0"/>
        <w:spacing w:after="0" w:line="240" w:lineRule="auto"/>
        <w:jc w:val="both"/>
        <w:rPr>
          <w:rFonts w:ascii="Times New Roman" w:eastAsia="Times New Roman" w:hAnsi="Times New Roman" w:cs="Times New Roman"/>
        </w:rPr>
      </w:pPr>
      <w:r w:rsidRPr="002564AE">
        <w:rPr>
          <w:rFonts w:ascii="Times New Roman" w:eastAsia="Times New Roman" w:hAnsi="Times New Roman" w:cs="Times New Roman"/>
        </w:rPr>
        <w:t>(3) Başka kurumlardan mal alım-satımı ve aracılık hizmeti kapsamına giren hiçbir faaliyette bulunamaz.</w:t>
      </w:r>
    </w:p>
    <w:p w14:paraId="66195D1D" w14:textId="77777777" w:rsidR="000D1AE5" w:rsidRPr="002564AE" w:rsidRDefault="000D1AE5" w:rsidP="003A008C">
      <w:pPr>
        <w:autoSpaceDE w:val="0"/>
        <w:autoSpaceDN w:val="0"/>
        <w:adjustRightInd w:val="0"/>
        <w:spacing w:after="0" w:line="240" w:lineRule="auto"/>
        <w:jc w:val="both"/>
        <w:rPr>
          <w:rFonts w:ascii="Times New Roman" w:eastAsia="Times New Roman" w:hAnsi="Times New Roman" w:cs="Times New Roman"/>
        </w:rPr>
      </w:pPr>
    </w:p>
    <w:p w14:paraId="76161093" w14:textId="77777777" w:rsidR="00EA53DF" w:rsidRPr="002564AE" w:rsidRDefault="00EA53DF" w:rsidP="003A008C">
      <w:pPr>
        <w:autoSpaceDE w:val="0"/>
        <w:autoSpaceDN w:val="0"/>
        <w:adjustRightInd w:val="0"/>
        <w:spacing w:after="0" w:line="240" w:lineRule="auto"/>
        <w:jc w:val="both"/>
        <w:rPr>
          <w:rFonts w:ascii="Times New Roman" w:eastAsia="Times New Roman" w:hAnsi="Times New Roman" w:cs="Times New Roman"/>
        </w:rPr>
      </w:pPr>
    </w:p>
    <w:p w14:paraId="4786DEF3" w14:textId="77777777" w:rsidR="000D1AE5" w:rsidRPr="002564AE" w:rsidRDefault="000D1AE5" w:rsidP="000D1AE5">
      <w:pPr>
        <w:autoSpaceDE w:val="0"/>
        <w:autoSpaceDN w:val="0"/>
        <w:adjustRightInd w:val="0"/>
        <w:spacing w:after="0" w:line="240" w:lineRule="auto"/>
        <w:jc w:val="both"/>
        <w:rPr>
          <w:rFonts w:ascii="Times New Roman" w:hAnsi="Times New Roman" w:cs="Times New Roman"/>
          <w:b/>
        </w:rPr>
      </w:pPr>
      <w:r w:rsidRPr="002564AE">
        <w:rPr>
          <w:rFonts w:ascii="Times New Roman" w:hAnsi="Times New Roman" w:cs="Times New Roman"/>
          <w:b/>
        </w:rPr>
        <w:t>Sözleşmenin Süresi ve Yürürlük</w:t>
      </w:r>
    </w:p>
    <w:p w14:paraId="1C23DA62" w14:textId="77777777" w:rsidR="007B1FDE" w:rsidRPr="002564AE" w:rsidRDefault="007B1FDE" w:rsidP="003A008C">
      <w:pPr>
        <w:autoSpaceDE w:val="0"/>
        <w:autoSpaceDN w:val="0"/>
        <w:adjustRightInd w:val="0"/>
        <w:spacing w:after="0" w:line="240" w:lineRule="auto"/>
        <w:jc w:val="both"/>
        <w:rPr>
          <w:rFonts w:ascii="Times New Roman" w:hAnsi="Times New Roman" w:cs="Times New Roman"/>
        </w:rPr>
      </w:pPr>
      <w:r w:rsidRPr="002564AE">
        <w:rPr>
          <w:rFonts w:ascii="Times New Roman" w:hAnsi="Times New Roman" w:cs="Times New Roman"/>
          <w:b/>
        </w:rPr>
        <w:t>MADDE 7</w:t>
      </w:r>
      <w:r w:rsidR="0048072E" w:rsidRPr="002564AE">
        <w:rPr>
          <w:rFonts w:ascii="Times New Roman" w:hAnsi="Times New Roman" w:cs="Times New Roman"/>
          <w:b/>
        </w:rPr>
        <w:t>-</w:t>
      </w:r>
      <w:r w:rsidR="005E1A10" w:rsidRPr="002564AE">
        <w:rPr>
          <w:rFonts w:ascii="Times New Roman" w:hAnsi="Times New Roman" w:cs="Times New Roman"/>
          <w:b/>
        </w:rPr>
        <w:t xml:space="preserve"> </w:t>
      </w:r>
      <w:r w:rsidR="000D1AE5" w:rsidRPr="002564AE">
        <w:rPr>
          <w:rFonts w:ascii="Times New Roman" w:hAnsi="Times New Roman" w:cs="Times New Roman"/>
        </w:rPr>
        <w:t>(1)</w:t>
      </w:r>
      <w:r w:rsidR="000D1AE5" w:rsidRPr="002564AE">
        <w:rPr>
          <w:rFonts w:ascii="Times New Roman" w:hAnsi="Times New Roman" w:cs="Times New Roman"/>
          <w:b/>
        </w:rPr>
        <w:t xml:space="preserve"> </w:t>
      </w:r>
      <w:r w:rsidR="005E1A10" w:rsidRPr="002564AE">
        <w:rPr>
          <w:rFonts w:ascii="Times New Roman" w:hAnsi="Times New Roman" w:cs="Times New Roman"/>
        </w:rPr>
        <w:t xml:space="preserve">İşbu sözleşme </w:t>
      </w:r>
      <w:r w:rsidRPr="002564AE">
        <w:rPr>
          <w:rFonts w:ascii="Times New Roman" w:hAnsi="Times New Roman" w:cs="Times New Roman"/>
        </w:rPr>
        <w:t>Kişi</w:t>
      </w:r>
      <w:r w:rsidR="00437BD1" w:rsidRPr="002564AE">
        <w:rPr>
          <w:rFonts w:ascii="Times New Roman" w:hAnsi="Times New Roman" w:cs="Times New Roman"/>
        </w:rPr>
        <w:t>,</w:t>
      </w:r>
      <w:r w:rsidRPr="002564AE">
        <w:rPr>
          <w:rFonts w:ascii="Times New Roman" w:hAnsi="Times New Roman" w:cs="Times New Roman"/>
        </w:rPr>
        <w:t xml:space="preserve"> </w:t>
      </w:r>
      <w:r w:rsidR="002829C0" w:rsidRPr="002564AE">
        <w:rPr>
          <w:rFonts w:ascii="Times New Roman" w:hAnsi="Times New Roman" w:cs="Times New Roman"/>
        </w:rPr>
        <w:t>Üniversite personeli olarak çalışmaya</w:t>
      </w:r>
      <w:r w:rsidRPr="002564AE">
        <w:rPr>
          <w:rFonts w:ascii="Times New Roman" w:hAnsi="Times New Roman" w:cs="Times New Roman"/>
        </w:rPr>
        <w:t xml:space="preserve"> devam ettiği müddetçe </w:t>
      </w:r>
      <w:r w:rsidR="002829C0" w:rsidRPr="002564AE">
        <w:rPr>
          <w:rFonts w:ascii="Times New Roman" w:hAnsi="Times New Roman" w:cs="Times New Roman"/>
        </w:rPr>
        <w:t>geçerli</w:t>
      </w:r>
      <w:r w:rsidR="005E1A10" w:rsidRPr="002564AE">
        <w:rPr>
          <w:rFonts w:ascii="Times New Roman" w:hAnsi="Times New Roman" w:cs="Times New Roman"/>
        </w:rPr>
        <w:t xml:space="preserve"> olup</w:t>
      </w:r>
      <w:r w:rsidRPr="002564AE">
        <w:rPr>
          <w:rFonts w:ascii="Times New Roman" w:hAnsi="Times New Roman" w:cs="Times New Roman"/>
        </w:rPr>
        <w:t xml:space="preserve">, öğretim üyeliği sıfatının sona ermesiyle </w:t>
      </w:r>
      <w:r w:rsidR="000D1AE5" w:rsidRPr="002564AE">
        <w:rPr>
          <w:rFonts w:ascii="Times New Roman" w:hAnsi="Times New Roman" w:cs="Times New Roman"/>
        </w:rPr>
        <w:t>herhangi bir bildirime gerek kalmaksızın sona ermiş sayılır.</w:t>
      </w:r>
    </w:p>
    <w:p w14:paraId="267DADBB" w14:textId="77777777" w:rsidR="005E1A10" w:rsidRPr="002564AE" w:rsidRDefault="000D1AE5" w:rsidP="003A008C">
      <w:pPr>
        <w:autoSpaceDE w:val="0"/>
        <w:autoSpaceDN w:val="0"/>
        <w:adjustRightInd w:val="0"/>
        <w:spacing w:after="0" w:line="240" w:lineRule="auto"/>
        <w:jc w:val="both"/>
        <w:rPr>
          <w:rFonts w:ascii="Times New Roman" w:hAnsi="Times New Roman" w:cs="Times New Roman"/>
        </w:rPr>
      </w:pPr>
      <w:r w:rsidRPr="002564AE">
        <w:rPr>
          <w:rFonts w:ascii="Times New Roman" w:hAnsi="Times New Roman" w:cs="Times New Roman"/>
        </w:rPr>
        <w:t>(2)</w:t>
      </w:r>
      <w:r w:rsidRPr="002564AE">
        <w:rPr>
          <w:rFonts w:ascii="Times New Roman" w:hAnsi="Times New Roman" w:cs="Times New Roman"/>
          <w:b/>
        </w:rPr>
        <w:t xml:space="preserve"> </w:t>
      </w:r>
      <w:r w:rsidRPr="002564AE">
        <w:rPr>
          <w:rFonts w:ascii="Times New Roman" w:hAnsi="Times New Roman" w:cs="Times New Roman"/>
        </w:rPr>
        <w:t>İ</w:t>
      </w:r>
      <w:r w:rsidR="005E1A10" w:rsidRPr="002564AE">
        <w:rPr>
          <w:rFonts w:ascii="Times New Roman" w:hAnsi="Times New Roman" w:cs="Times New Roman"/>
        </w:rPr>
        <w:t>mza tari</w:t>
      </w:r>
      <w:r w:rsidRPr="002564AE">
        <w:rPr>
          <w:rFonts w:ascii="Times New Roman" w:hAnsi="Times New Roman" w:cs="Times New Roman"/>
        </w:rPr>
        <w:t>hinden itibaren yürürlüğe girer.</w:t>
      </w:r>
    </w:p>
    <w:p w14:paraId="3E7EA764" w14:textId="7B0A587B" w:rsidR="004C0412" w:rsidRPr="002564AE" w:rsidRDefault="006B5B73" w:rsidP="000D1AE5">
      <w:pPr>
        <w:autoSpaceDE w:val="0"/>
        <w:autoSpaceDN w:val="0"/>
        <w:adjustRightInd w:val="0"/>
        <w:spacing w:after="0" w:line="240" w:lineRule="auto"/>
        <w:jc w:val="both"/>
        <w:rPr>
          <w:rFonts w:ascii="Times New Roman" w:hAnsi="Times New Roman" w:cs="Times New Roman"/>
        </w:rPr>
      </w:pPr>
      <w:r w:rsidRPr="002564AE">
        <w:rPr>
          <w:rFonts w:ascii="Times New Roman" w:hAnsi="Times New Roman" w:cs="Times New Roman"/>
        </w:rPr>
        <w:t>(3)</w:t>
      </w:r>
      <w:r w:rsidRPr="002564AE">
        <w:rPr>
          <w:rFonts w:ascii="Times New Roman" w:hAnsi="Times New Roman" w:cs="Times New Roman"/>
          <w:b/>
        </w:rPr>
        <w:t xml:space="preserve"> </w:t>
      </w:r>
      <w:r w:rsidR="005E1A10" w:rsidRPr="002564AE">
        <w:rPr>
          <w:rFonts w:ascii="Times New Roman" w:hAnsi="Times New Roman" w:cs="Times New Roman"/>
        </w:rPr>
        <w:t xml:space="preserve">İşbu sözleşme </w:t>
      </w:r>
      <w:r w:rsidR="001A5170" w:rsidRPr="002564AE">
        <w:rPr>
          <w:rFonts w:ascii="Times New Roman" w:hAnsi="Times New Roman" w:cs="Times New Roman"/>
        </w:rPr>
        <w:t>yedi (</w:t>
      </w:r>
      <w:r w:rsidR="000D1AE5" w:rsidRPr="002564AE">
        <w:rPr>
          <w:rFonts w:ascii="Times New Roman" w:hAnsi="Times New Roman" w:cs="Times New Roman"/>
        </w:rPr>
        <w:t>7</w:t>
      </w:r>
      <w:r w:rsidR="001A5170" w:rsidRPr="002564AE">
        <w:rPr>
          <w:rFonts w:ascii="Times New Roman" w:hAnsi="Times New Roman" w:cs="Times New Roman"/>
        </w:rPr>
        <w:t xml:space="preserve">) </w:t>
      </w:r>
      <w:r w:rsidR="005E1A10" w:rsidRPr="002564AE">
        <w:rPr>
          <w:rFonts w:ascii="Times New Roman" w:hAnsi="Times New Roman" w:cs="Times New Roman"/>
        </w:rPr>
        <w:t>maddeden ibaret olup, tarafların serbest iradeleri ile … /...</w:t>
      </w:r>
      <w:r w:rsidR="001A5170" w:rsidRPr="002564AE">
        <w:rPr>
          <w:rFonts w:ascii="Times New Roman" w:hAnsi="Times New Roman" w:cs="Times New Roman"/>
        </w:rPr>
        <w:t xml:space="preserve"> </w:t>
      </w:r>
      <w:r w:rsidR="005E1A10" w:rsidRPr="002564AE">
        <w:rPr>
          <w:rFonts w:ascii="Times New Roman" w:hAnsi="Times New Roman" w:cs="Times New Roman"/>
        </w:rPr>
        <w:t>/</w:t>
      </w:r>
      <w:r w:rsidR="00592C0D" w:rsidRPr="002564AE">
        <w:rPr>
          <w:rFonts w:ascii="Times New Roman" w:hAnsi="Times New Roman" w:cs="Times New Roman"/>
        </w:rPr>
        <w:t xml:space="preserve"> 2</w:t>
      </w:r>
      <w:r w:rsidR="005B4D84">
        <w:rPr>
          <w:rFonts w:ascii="Times New Roman" w:hAnsi="Times New Roman" w:cs="Times New Roman"/>
        </w:rPr>
        <w:t>0</w:t>
      </w:r>
      <w:r w:rsidR="008C7480">
        <w:rPr>
          <w:rFonts w:ascii="Times New Roman" w:hAnsi="Times New Roman" w:cs="Times New Roman"/>
        </w:rPr>
        <w:t>2</w:t>
      </w:r>
      <w:r w:rsidR="00381E37">
        <w:rPr>
          <w:rFonts w:ascii="Times New Roman" w:hAnsi="Times New Roman" w:cs="Times New Roman"/>
        </w:rPr>
        <w:t>4</w:t>
      </w:r>
      <w:r w:rsidR="005E1A10" w:rsidRPr="002564AE">
        <w:rPr>
          <w:rFonts w:ascii="Times New Roman" w:hAnsi="Times New Roman" w:cs="Times New Roman"/>
        </w:rPr>
        <w:t xml:space="preserve"> </w:t>
      </w:r>
      <w:r w:rsidRPr="002564AE">
        <w:rPr>
          <w:rFonts w:ascii="Times New Roman" w:hAnsi="Times New Roman" w:cs="Times New Roman"/>
        </w:rPr>
        <w:t>t</w:t>
      </w:r>
      <w:r w:rsidR="005E1A10" w:rsidRPr="002564AE">
        <w:rPr>
          <w:rFonts w:ascii="Times New Roman" w:hAnsi="Times New Roman" w:cs="Times New Roman"/>
        </w:rPr>
        <w:t>arihinde</w:t>
      </w:r>
      <w:r w:rsidRPr="002564AE">
        <w:rPr>
          <w:rFonts w:ascii="Times New Roman" w:hAnsi="Times New Roman" w:cs="Times New Roman"/>
        </w:rPr>
        <w:t xml:space="preserve"> </w:t>
      </w:r>
      <w:r w:rsidR="000D1AE5" w:rsidRPr="002564AE">
        <w:rPr>
          <w:rFonts w:ascii="Times New Roman" w:hAnsi="Times New Roman" w:cs="Times New Roman"/>
        </w:rPr>
        <w:t xml:space="preserve">toplam </w:t>
      </w:r>
      <w:r w:rsidR="001A5170" w:rsidRPr="002564AE">
        <w:rPr>
          <w:rFonts w:ascii="Times New Roman" w:hAnsi="Times New Roman" w:cs="Times New Roman"/>
        </w:rPr>
        <w:t>iki (</w:t>
      </w:r>
      <w:r w:rsidR="000D1AE5" w:rsidRPr="002564AE">
        <w:rPr>
          <w:rFonts w:ascii="Times New Roman" w:hAnsi="Times New Roman" w:cs="Times New Roman"/>
        </w:rPr>
        <w:t>2</w:t>
      </w:r>
      <w:r w:rsidR="001A5170" w:rsidRPr="002564AE">
        <w:rPr>
          <w:rFonts w:ascii="Times New Roman" w:hAnsi="Times New Roman" w:cs="Times New Roman"/>
        </w:rPr>
        <w:t>)</w:t>
      </w:r>
      <w:r w:rsidR="005E1A10" w:rsidRPr="002564AE">
        <w:rPr>
          <w:rFonts w:ascii="Times New Roman" w:hAnsi="Times New Roman" w:cs="Times New Roman"/>
        </w:rPr>
        <w:t xml:space="preserve"> nüsha olarak düzenlenmiştir.</w:t>
      </w:r>
    </w:p>
    <w:p w14:paraId="1BE8739C" w14:textId="77777777" w:rsidR="000D1AE5" w:rsidRPr="002564AE" w:rsidRDefault="000D1AE5" w:rsidP="000D1AE5">
      <w:pPr>
        <w:autoSpaceDE w:val="0"/>
        <w:autoSpaceDN w:val="0"/>
        <w:adjustRightInd w:val="0"/>
        <w:spacing w:after="0" w:line="240" w:lineRule="auto"/>
        <w:jc w:val="both"/>
        <w:rPr>
          <w:rFonts w:ascii="Times New Roman" w:hAnsi="Times New Roman" w:cs="Times New Roman"/>
        </w:rPr>
      </w:pPr>
    </w:p>
    <w:p w14:paraId="3FA7D7B4" w14:textId="77777777" w:rsidR="001A5170" w:rsidRPr="002564AE" w:rsidRDefault="001A5170" w:rsidP="001A5170">
      <w:pPr>
        <w:autoSpaceDE w:val="0"/>
        <w:autoSpaceDN w:val="0"/>
        <w:adjustRightInd w:val="0"/>
        <w:spacing w:after="0" w:line="240" w:lineRule="auto"/>
        <w:rPr>
          <w:rFonts w:ascii="Times New Roman" w:hAnsi="Times New Roman" w:cs="Times New Roman"/>
        </w:rPr>
      </w:pPr>
    </w:p>
    <w:p w14:paraId="250AD86D" w14:textId="77777777" w:rsidR="001A5170" w:rsidRPr="002564AE" w:rsidRDefault="001A5170" w:rsidP="001A5170">
      <w:pPr>
        <w:autoSpaceDE w:val="0"/>
        <w:autoSpaceDN w:val="0"/>
        <w:adjustRightInd w:val="0"/>
        <w:spacing w:after="0" w:line="240" w:lineRule="auto"/>
        <w:rPr>
          <w:rFonts w:ascii="Times New Roman" w:hAnsi="Times New Roman" w:cs="Times New Roman"/>
        </w:rPr>
      </w:pPr>
    </w:p>
    <w:p w14:paraId="2C1DA4BE" w14:textId="77777777" w:rsidR="002564AE" w:rsidRPr="002564AE" w:rsidRDefault="002564AE" w:rsidP="00871136">
      <w:pPr>
        <w:autoSpaceDE w:val="0"/>
        <w:autoSpaceDN w:val="0"/>
        <w:adjustRightInd w:val="0"/>
        <w:spacing w:after="0" w:line="240" w:lineRule="auto"/>
        <w:ind w:firstLine="708"/>
        <w:rPr>
          <w:rFonts w:ascii="Times New Roman" w:hAnsi="Times New Roman" w:cs="Times New Roman"/>
        </w:rPr>
      </w:pPr>
      <w:r w:rsidRPr="002564AE">
        <w:rPr>
          <w:rFonts w:ascii="Times New Roman" w:hAnsi="Times New Roman" w:cs="Times New Roman"/>
        </w:rPr>
        <w:t xml:space="preserve">    </w:t>
      </w:r>
    </w:p>
    <w:p w14:paraId="2394A7AF" w14:textId="77777777" w:rsidR="005020C1" w:rsidRDefault="001A5170" w:rsidP="005020C1">
      <w:pPr>
        <w:shd w:val="clear" w:color="auto" w:fill="FFFFFF"/>
        <w:spacing w:after="0" w:line="240" w:lineRule="auto"/>
        <w:jc w:val="right"/>
        <w:rPr>
          <w:rFonts w:ascii="Times New Roman" w:eastAsia="Times New Roman" w:hAnsi="Times New Roman" w:cs="Times New Roman"/>
          <w:bCs/>
        </w:rPr>
      </w:pPr>
      <w:r>
        <w:rPr>
          <w:rFonts w:ascii="Times New Roman" w:hAnsi="Times New Roman" w:cs="Times New Roman"/>
          <w:sz w:val="24"/>
          <w:szCs w:val="24"/>
        </w:rPr>
        <w:t xml:space="preserve">    </w:t>
      </w:r>
      <w:r w:rsidR="005020C1" w:rsidRPr="005020C1">
        <w:rPr>
          <w:rFonts w:ascii="Times New Roman" w:eastAsia="Times New Roman" w:hAnsi="Times New Roman" w:cs="Times New Roman"/>
          <w:bCs/>
        </w:rPr>
        <w:t>Öğretim Üyesinin Adı Soyadı ve İmzası</w:t>
      </w:r>
    </w:p>
    <w:p w14:paraId="634B1880" w14:textId="57E8319D" w:rsidR="009E0DA7" w:rsidRPr="009E0DA7" w:rsidRDefault="005020C1" w:rsidP="005020C1">
      <w:pPr>
        <w:shd w:val="clear" w:color="auto" w:fill="FFFFFF"/>
        <w:spacing w:after="0" w:line="240" w:lineRule="auto"/>
        <w:jc w:val="right"/>
        <w:rPr>
          <w:rFonts w:ascii="Times New Roman" w:eastAsia="Times New Roman" w:hAnsi="Times New Roman" w:cs="Times New Roman"/>
          <w:bCs/>
        </w:rPr>
      </w:pPr>
      <w:r>
        <w:rPr>
          <w:rFonts w:ascii="Times New Roman" w:eastAsia="Times New Roman" w:hAnsi="Times New Roman" w:cs="Times New Roman"/>
          <w:bCs/>
        </w:rPr>
        <w:t>………</w:t>
      </w:r>
      <w:r w:rsidR="009E0DA7" w:rsidRPr="009E0DA7">
        <w:rPr>
          <w:rFonts w:ascii="Times New Roman" w:eastAsia="Times New Roman" w:hAnsi="Times New Roman" w:cs="Times New Roman"/>
          <w:bCs/>
        </w:rPr>
        <w:t>………………</w:t>
      </w:r>
    </w:p>
    <w:p w14:paraId="7863CFBF" w14:textId="77777777" w:rsidR="009C2534" w:rsidRPr="00F93B80" w:rsidRDefault="009C2534" w:rsidP="001A5170">
      <w:pPr>
        <w:autoSpaceDE w:val="0"/>
        <w:autoSpaceDN w:val="0"/>
        <w:adjustRightInd w:val="0"/>
        <w:spacing w:after="0" w:line="240" w:lineRule="auto"/>
        <w:rPr>
          <w:rFonts w:ascii="Times New Roman" w:hAnsi="Times New Roman" w:cs="Times New Roman"/>
          <w:sz w:val="24"/>
          <w:szCs w:val="24"/>
        </w:rPr>
      </w:pPr>
      <w:r w:rsidRPr="00F93B80">
        <w:rPr>
          <w:rFonts w:ascii="Times New Roman" w:hAnsi="Times New Roman" w:cs="Times New Roman"/>
          <w:sz w:val="24"/>
          <w:szCs w:val="24"/>
        </w:rPr>
        <w:tab/>
      </w:r>
      <w:r w:rsidRPr="00F93B80">
        <w:rPr>
          <w:rFonts w:ascii="Times New Roman" w:hAnsi="Times New Roman" w:cs="Times New Roman"/>
          <w:sz w:val="24"/>
          <w:szCs w:val="24"/>
        </w:rPr>
        <w:tab/>
      </w:r>
      <w:r w:rsidRPr="00F93B80">
        <w:rPr>
          <w:rFonts w:ascii="Times New Roman" w:hAnsi="Times New Roman" w:cs="Times New Roman"/>
          <w:sz w:val="24"/>
          <w:szCs w:val="24"/>
        </w:rPr>
        <w:tab/>
      </w:r>
      <w:r w:rsidRPr="00F93B80">
        <w:rPr>
          <w:rFonts w:ascii="Times New Roman" w:hAnsi="Times New Roman" w:cs="Times New Roman"/>
          <w:sz w:val="24"/>
          <w:szCs w:val="24"/>
        </w:rPr>
        <w:tab/>
      </w:r>
      <w:r w:rsidRPr="00F93B80">
        <w:rPr>
          <w:rFonts w:ascii="Times New Roman" w:hAnsi="Times New Roman" w:cs="Times New Roman"/>
          <w:sz w:val="24"/>
          <w:szCs w:val="24"/>
        </w:rPr>
        <w:tab/>
      </w:r>
      <w:r w:rsidRPr="00F93B80">
        <w:rPr>
          <w:rFonts w:ascii="Times New Roman" w:hAnsi="Times New Roman" w:cs="Times New Roman"/>
          <w:sz w:val="24"/>
          <w:szCs w:val="24"/>
        </w:rPr>
        <w:tab/>
      </w:r>
    </w:p>
    <w:sectPr w:rsidR="009C2534" w:rsidRPr="00F93B80" w:rsidSect="007D074B">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491AB" w14:textId="77777777" w:rsidR="007D074B" w:rsidRDefault="007D074B" w:rsidP="005E1A10">
      <w:pPr>
        <w:spacing w:after="0" w:line="240" w:lineRule="auto"/>
      </w:pPr>
      <w:r>
        <w:separator/>
      </w:r>
    </w:p>
  </w:endnote>
  <w:endnote w:type="continuationSeparator" w:id="0">
    <w:p w14:paraId="5812ACA1" w14:textId="77777777" w:rsidR="007D074B" w:rsidRDefault="007D074B" w:rsidP="005E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venirITCbyBT-Demi">
    <w:altName w:val="Times New Roman"/>
    <w:panose1 w:val="00000000000000000000"/>
    <w:charset w:val="A2"/>
    <w:family w:val="auto"/>
    <w:notTrueType/>
    <w:pitch w:val="default"/>
    <w:sig w:usb0="00000001" w:usb1="00000000" w:usb2="00000000" w:usb3="00000000" w:csb0="0000001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969839"/>
      <w:docPartObj>
        <w:docPartGallery w:val="Page Numbers (Bottom of Page)"/>
        <w:docPartUnique/>
      </w:docPartObj>
    </w:sdtPr>
    <w:sdtContent>
      <w:p w14:paraId="1D87308A" w14:textId="77777777" w:rsidR="00253F61" w:rsidRDefault="00253F61" w:rsidP="009E0DA7">
        <w:pPr>
          <w:pStyle w:val="AltBilgi"/>
          <w:jc w:val="center"/>
        </w:pPr>
        <w:r>
          <w:fldChar w:fldCharType="begin"/>
        </w:r>
        <w:r>
          <w:instrText>PAGE   \* MERGEFORMAT</w:instrText>
        </w:r>
        <w:r>
          <w:fldChar w:fldCharType="separate"/>
        </w:r>
        <w:r w:rsidR="005B4D84">
          <w:rPr>
            <w:noProof/>
          </w:rPr>
          <w:t>1</w:t>
        </w:r>
        <w:r>
          <w:fldChar w:fldCharType="end"/>
        </w:r>
      </w:p>
    </w:sdtContent>
  </w:sdt>
  <w:p w14:paraId="665DEBE8" w14:textId="77777777" w:rsidR="00253F61" w:rsidRDefault="00253F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90E4A" w14:textId="77777777" w:rsidR="007D074B" w:rsidRDefault="007D074B" w:rsidP="005E1A10">
      <w:pPr>
        <w:spacing w:after="0" w:line="240" w:lineRule="auto"/>
      </w:pPr>
      <w:r>
        <w:separator/>
      </w:r>
    </w:p>
  </w:footnote>
  <w:footnote w:type="continuationSeparator" w:id="0">
    <w:p w14:paraId="1556B493" w14:textId="77777777" w:rsidR="007D074B" w:rsidRDefault="007D074B" w:rsidP="005E1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48B9"/>
    <w:multiLevelType w:val="hybridMultilevel"/>
    <w:tmpl w:val="01627808"/>
    <w:lvl w:ilvl="0" w:tplc="D5B05D12">
      <w:start w:val="1"/>
      <w:numFmt w:val="lowerLetter"/>
      <w:lvlText w:val="%1)"/>
      <w:lvlJc w:val="left"/>
      <w:pPr>
        <w:ind w:left="1068" w:hanging="360"/>
      </w:pPr>
      <w:rPr>
        <w:rFonts w:ascii="SouvenirITCbyBT-Demi" w:hAnsi="SouvenirITCbyBT-Demi" w:cs="SouvenirITCbyBT-Demi"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 w15:restartNumberingAfterBreak="0">
    <w:nsid w:val="064C3AA5"/>
    <w:multiLevelType w:val="hybridMultilevel"/>
    <w:tmpl w:val="444EED6C"/>
    <w:lvl w:ilvl="0" w:tplc="473E93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9A75B19"/>
    <w:multiLevelType w:val="hybridMultilevel"/>
    <w:tmpl w:val="0F348AD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381D46"/>
    <w:multiLevelType w:val="hybridMultilevel"/>
    <w:tmpl w:val="D9FC3F9C"/>
    <w:lvl w:ilvl="0" w:tplc="7C0433E2">
      <w:start w:val="3"/>
      <w:numFmt w:val="lowerLetter"/>
      <w:lvlText w:val="%1)"/>
      <w:lvlJc w:val="left"/>
      <w:pPr>
        <w:ind w:left="1080" w:hanging="360"/>
      </w:pPr>
      <w:rPr>
        <w:rFonts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5D100B4"/>
    <w:multiLevelType w:val="hybridMultilevel"/>
    <w:tmpl w:val="61E2A6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900810"/>
    <w:multiLevelType w:val="hybridMultilevel"/>
    <w:tmpl w:val="28AA6C36"/>
    <w:lvl w:ilvl="0" w:tplc="55C28D5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44C1626"/>
    <w:multiLevelType w:val="hybridMultilevel"/>
    <w:tmpl w:val="0D605C50"/>
    <w:lvl w:ilvl="0" w:tplc="C900B62A">
      <w:start w:val="4"/>
      <w:numFmt w:val="decimal"/>
      <w:lvlText w:val="%1)"/>
      <w:lvlJc w:val="left"/>
      <w:pPr>
        <w:ind w:left="1080" w:hanging="360"/>
      </w:pPr>
      <w:rPr>
        <w:rFonts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823546D"/>
    <w:multiLevelType w:val="hybridMultilevel"/>
    <w:tmpl w:val="69208BA0"/>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8" w15:restartNumberingAfterBreak="0">
    <w:nsid w:val="45D95E52"/>
    <w:multiLevelType w:val="hybridMultilevel"/>
    <w:tmpl w:val="F2F8C3C8"/>
    <w:lvl w:ilvl="0" w:tplc="7D7A47B0">
      <w:start w:val="1"/>
      <w:numFmt w:val="lowerLetter"/>
      <w:lvlText w:val="%1)"/>
      <w:lvlJc w:val="left"/>
      <w:pPr>
        <w:ind w:left="1065" w:hanging="360"/>
      </w:pPr>
      <w:rPr>
        <w:rFonts w:ascii="SouvenirITCbyBT-Demi" w:eastAsiaTheme="minorHAnsi" w:hAnsi="SouvenirITCbyBT-Demi" w:cs="SouvenirITCbyBT-Demi"/>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9" w15:restartNumberingAfterBreak="0">
    <w:nsid w:val="47B063CE"/>
    <w:multiLevelType w:val="hybridMultilevel"/>
    <w:tmpl w:val="710C5E24"/>
    <w:lvl w:ilvl="0" w:tplc="11E61336">
      <w:start w:val="4"/>
      <w:numFmt w:val="low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B774CFC"/>
    <w:multiLevelType w:val="hybridMultilevel"/>
    <w:tmpl w:val="69820474"/>
    <w:lvl w:ilvl="0" w:tplc="F4922DF4">
      <w:start w:val="2"/>
      <w:numFmt w:val="lowerLetter"/>
      <w:lvlText w:val="%1)"/>
      <w:lvlJc w:val="left"/>
      <w:pPr>
        <w:ind w:left="1080" w:hanging="360"/>
      </w:pPr>
      <w:rPr>
        <w:rFonts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267976839">
    <w:abstractNumId w:val="1"/>
  </w:num>
  <w:num w:numId="2" w16cid:durableId="424418197">
    <w:abstractNumId w:val="5"/>
  </w:num>
  <w:num w:numId="3" w16cid:durableId="1029379439">
    <w:abstractNumId w:val="6"/>
  </w:num>
  <w:num w:numId="4" w16cid:durableId="96994995">
    <w:abstractNumId w:val="10"/>
  </w:num>
  <w:num w:numId="5" w16cid:durableId="93938444">
    <w:abstractNumId w:val="3"/>
  </w:num>
  <w:num w:numId="6" w16cid:durableId="421688753">
    <w:abstractNumId w:val="9"/>
  </w:num>
  <w:num w:numId="7" w16cid:durableId="1206940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8949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76828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563501">
    <w:abstractNumId w:val="7"/>
  </w:num>
  <w:num w:numId="11" w16cid:durableId="1557660186">
    <w:abstractNumId w:val="0"/>
  </w:num>
  <w:num w:numId="12" w16cid:durableId="1882326441">
    <w:abstractNumId w:val="4"/>
  </w:num>
  <w:num w:numId="13" w16cid:durableId="325477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53"/>
    <w:rsid w:val="0001538A"/>
    <w:rsid w:val="00020C41"/>
    <w:rsid w:val="0006554A"/>
    <w:rsid w:val="00075C94"/>
    <w:rsid w:val="00076E86"/>
    <w:rsid w:val="00094735"/>
    <w:rsid w:val="00094931"/>
    <w:rsid w:val="000C3493"/>
    <w:rsid w:val="000D1AE5"/>
    <w:rsid w:val="0011272A"/>
    <w:rsid w:val="001227D9"/>
    <w:rsid w:val="00127EF1"/>
    <w:rsid w:val="001365E2"/>
    <w:rsid w:val="001408B0"/>
    <w:rsid w:val="00170F6E"/>
    <w:rsid w:val="001A5170"/>
    <w:rsid w:val="001B5F4C"/>
    <w:rsid w:val="001D1F12"/>
    <w:rsid w:val="001D6D67"/>
    <w:rsid w:val="001E052D"/>
    <w:rsid w:val="001E66DA"/>
    <w:rsid w:val="001F12C9"/>
    <w:rsid w:val="00253F61"/>
    <w:rsid w:val="002564AE"/>
    <w:rsid w:val="00261F6E"/>
    <w:rsid w:val="002645B8"/>
    <w:rsid w:val="002829C0"/>
    <w:rsid w:val="00297E6E"/>
    <w:rsid w:val="002C593A"/>
    <w:rsid w:val="00304455"/>
    <w:rsid w:val="00381E37"/>
    <w:rsid w:val="003A008C"/>
    <w:rsid w:val="003B3036"/>
    <w:rsid w:val="003F6D4E"/>
    <w:rsid w:val="004163A7"/>
    <w:rsid w:val="00423D24"/>
    <w:rsid w:val="00437BD1"/>
    <w:rsid w:val="0048072E"/>
    <w:rsid w:val="004832BA"/>
    <w:rsid w:val="004A6E97"/>
    <w:rsid w:val="004A71CA"/>
    <w:rsid w:val="004A795C"/>
    <w:rsid w:val="004C0412"/>
    <w:rsid w:val="00501E4F"/>
    <w:rsid w:val="005020C1"/>
    <w:rsid w:val="00525537"/>
    <w:rsid w:val="005372BC"/>
    <w:rsid w:val="00544E53"/>
    <w:rsid w:val="00584AD3"/>
    <w:rsid w:val="00585A91"/>
    <w:rsid w:val="00592C0D"/>
    <w:rsid w:val="00594B72"/>
    <w:rsid w:val="005A0682"/>
    <w:rsid w:val="005B4D84"/>
    <w:rsid w:val="005E1A10"/>
    <w:rsid w:val="005E7643"/>
    <w:rsid w:val="00667B66"/>
    <w:rsid w:val="0069237D"/>
    <w:rsid w:val="006933CD"/>
    <w:rsid w:val="006B5B73"/>
    <w:rsid w:val="00710AB7"/>
    <w:rsid w:val="0072609E"/>
    <w:rsid w:val="00734E56"/>
    <w:rsid w:val="00756EC8"/>
    <w:rsid w:val="007831C5"/>
    <w:rsid w:val="007A0FDD"/>
    <w:rsid w:val="007B1EC6"/>
    <w:rsid w:val="007B1FDE"/>
    <w:rsid w:val="007B2C19"/>
    <w:rsid w:val="007B4358"/>
    <w:rsid w:val="007D074B"/>
    <w:rsid w:val="007F1395"/>
    <w:rsid w:val="00803706"/>
    <w:rsid w:val="008117EF"/>
    <w:rsid w:val="008617AB"/>
    <w:rsid w:val="00866665"/>
    <w:rsid w:val="00867B5B"/>
    <w:rsid w:val="00870CF2"/>
    <w:rsid w:val="00871136"/>
    <w:rsid w:val="008A29C6"/>
    <w:rsid w:val="008C7480"/>
    <w:rsid w:val="00921249"/>
    <w:rsid w:val="00941840"/>
    <w:rsid w:val="009640E5"/>
    <w:rsid w:val="009649CC"/>
    <w:rsid w:val="009676A8"/>
    <w:rsid w:val="009756DC"/>
    <w:rsid w:val="00986A6C"/>
    <w:rsid w:val="0099297C"/>
    <w:rsid w:val="009B184A"/>
    <w:rsid w:val="009C2534"/>
    <w:rsid w:val="009C6E77"/>
    <w:rsid w:val="009D675F"/>
    <w:rsid w:val="009E0DA7"/>
    <w:rsid w:val="009E7ADC"/>
    <w:rsid w:val="00A32AA3"/>
    <w:rsid w:val="00A356BE"/>
    <w:rsid w:val="00A860BC"/>
    <w:rsid w:val="00A86A66"/>
    <w:rsid w:val="00A938B2"/>
    <w:rsid w:val="00A93E94"/>
    <w:rsid w:val="00AF1603"/>
    <w:rsid w:val="00AF7651"/>
    <w:rsid w:val="00B03426"/>
    <w:rsid w:val="00B13036"/>
    <w:rsid w:val="00B27289"/>
    <w:rsid w:val="00B67F39"/>
    <w:rsid w:val="00B93BF8"/>
    <w:rsid w:val="00B94A2C"/>
    <w:rsid w:val="00BD1091"/>
    <w:rsid w:val="00BD67A4"/>
    <w:rsid w:val="00C31E07"/>
    <w:rsid w:val="00C65D9A"/>
    <w:rsid w:val="00C876AA"/>
    <w:rsid w:val="00CA2BAF"/>
    <w:rsid w:val="00CB0A2F"/>
    <w:rsid w:val="00CD5F74"/>
    <w:rsid w:val="00CD7BC0"/>
    <w:rsid w:val="00D32338"/>
    <w:rsid w:val="00D52956"/>
    <w:rsid w:val="00D864F4"/>
    <w:rsid w:val="00DA19C8"/>
    <w:rsid w:val="00DA6418"/>
    <w:rsid w:val="00DA783F"/>
    <w:rsid w:val="00DB02CC"/>
    <w:rsid w:val="00DD6865"/>
    <w:rsid w:val="00DE0937"/>
    <w:rsid w:val="00DE16F4"/>
    <w:rsid w:val="00E07529"/>
    <w:rsid w:val="00E07C35"/>
    <w:rsid w:val="00E17E80"/>
    <w:rsid w:val="00E21D63"/>
    <w:rsid w:val="00E2764F"/>
    <w:rsid w:val="00E57614"/>
    <w:rsid w:val="00E9720D"/>
    <w:rsid w:val="00EA53DF"/>
    <w:rsid w:val="00ED721C"/>
    <w:rsid w:val="00F41C94"/>
    <w:rsid w:val="00F54829"/>
    <w:rsid w:val="00F550DE"/>
    <w:rsid w:val="00F56A74"/>
    <w:rsid w:val="00F7217D"/>
    <w:rsid w:val="00F73DF4"/>
    <w:rsid w:val="00F93B80"/>
    <w:rsid w:val="00FA7D82"/>
    <w:rsid w:val="00FC3527"/>
    <w:rsid w:val="00FC7975"/>
    <w:rsid w:val="00FE41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7D94"/>
  <w15:docId w15:val="{475271BA-4AC9-4B66-99BD-2717C43E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E8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7975"/>
    <w:pPr>
      <w:ind w:left="720"/>
      <w:contextualSpacing/>
    </w:pPr>
  </w:style>
  <w:style w:type="character" w:customStyle="1" w:styleId="apple-converted-space">
    <w:name w:val="apple-converted-space"/>
    <w:rsid w:val="00B93BF8"/>
  </w:style>
  <w:style w:type="character" w:customStyle="1" w:styleId="spelle">
    <w:name w:val="spelle"/>
    <w:rsid w:val="00B93BF8"/>
  </w:style>
  <w:style w:type="paragraph" w:styleId="AralkYok">
    <w:name w:val="No Spacing"/>
    <w:uiPriority w:val="1"/>
    <w:qFormat/>
    <w:rsid w:val="000C3493"/>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1E66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66DA"/>
    <w:rPr>
      <w:rFonts w:ascii="Tahoma" w:eastAsiaTheme="minorEastAsia" w:hAnsi="Tahoma" w:cs="Tahoma"/>
      <w:sz w:val="16"/>
      <w:szCs w:val="16"/>
      <w:lang w:eastAsia="tr-TR"/>
    </w:rPr>
  </w:style>
  <w:style w:type="paragraph" w:styleId="stBilgi">
    <w:name w:val="header"/>
    <w:basedOn w:val="Normal"/>
    <w:link w:val="stBilgiChar"/>
    <w:uiPriority w:val="99"/>
    <w:unhideWhenUsed/>
    <w:rsid w:val="005E1A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1A10"/>
    <w:rPr>
      <w:rFonts w:eastAsiaTheme="minorEastAsia"/>
      <w:lang w:eastAsia="tr-TR"/>
    </w:rPr>
  </w:style>
  <w:style w:type="paragraph" w:styleId="AltBilgi">
    <w:name w:val="footer"/>
    <w:basedOn w:val="Normal"/>
    <w:link w:val="AltBilgiChar"/>
    <w:uiPriority w:val="99"/>
    <w:unhideWhenUsed/>
    <w:rsid w:val="005E1A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1A10"/>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84881">
      <w:bodyDiv w:val="1"/>
      <w:marLeft w:val="0"/>
      <w:marRight w:val="0"/>
      <w:marTop w:val="0"/>
      <w:marBottom w:val="0"/>
      <w:divBdr>
        <w:top w:val="none" w:sz="0" w:space="0" w:color="auto"/>
        <w:left w:val="none" w:sz="0" w:space="0" w:color="auto"/>
        <w:bottom w:val="none" w:sz="0" w:space="0" w:color="auto"/>
        <w:right w:val="none" w:sz="0" w:space="0" w:color="auto"/>
      </w:divBdr>
    </w:div>
    <w:div w:id="542717011">
      <w:bodyDiv w:val="1"/>
      <w:marLeft w:val="0"/>
      <w:marRight w:val="0"/>
      <w:marTop w:val="0"/>
      <w:marBottom w:val="0"/>
      <w:divBdr>
        <w:top w:val="none" w:sz="0" w:space="0" w:color="auto"/>
        <w:left w:val="none" w:sz="0" w:space="0" w:color="auto"/>
        <w:bottom w:val="none" w:sz="0" w:space="0" w:color="auto"/>
        <w:right w:val="none" w:sz="0" w:space="0" w:color="auto"/>
      </w:divBdr>
    </w:div>
    <w:div w:id="1181699491">
      <w:bodyDiv w:val="1"/>
      <w:marLeft w:val="0"/>
      <w:marRight w:val="0"/>
      <w:marTop w:val="0"/>
      <w:marBottom w:val="0"/>
      <w:divBdr>
        <w:top w:val="none" w:sz="0" w:space="0" w:color="auto"/>
        <w:left w:val="none" w:sz="0" w:space="0" w:color="auto"/>
        <w:bottom w:val="none" w:sz="0" w:space="0" w:color="auto"/>
        <w:right w:val="none" w:sz="0" w:space="0" w:color="auto"/>
      </w:divBdr>
    </w:div>
    <w:div w:id="1504398767">
      <w:bodyDiv w:val="1"/>
      <w:marLeft w:val="0"/>
      <w:marRight w:val="0"/>
      <w:marTop w:val="0"/>
      <w:marBottom w:val="0"/>
      <w:divBdr>
        <w:top w:val="none" w:sz="0" w:space="0" w:color="auto"/>
        <w:left w:val="none" w:sz="0" w:space="0" w:color="auto"/>
        <w:bottom w:val="none" w:sz="0" w:space="0" w:color="auto"/>
        <w:right w:val="none" w:sz="0" w:space="0" w:color="auto"/>
      </w:divBdr>
    </w:div>
    <w:div w:id="17454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839ED-7E11-4043-AA74-E7DA01AB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800</Words>
  <Characters>4566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Gülcan Güney ERKUL</cp:lastModifiedBy>
  <cp:revision>10</cp:revision>
  <cp:lastPrinted>2018-08-31T06:06:00Z</cp:lastPrinted>
  <dcterms:created xsi:type="dcterms:W3CDTF">2018-11-21T11:04:00Z</dcterms:created>
  <dcterms:modified xsi:type="dcterms:W3CDTF">2024-04-30T12:10:00Z</dcterms:modified>
</cp:coreProperties>
</file>